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E644" w14:textId="77777777" w:rsidR="00E86653" w:rsidRDefault="00E86653" w:rsidP="002C54EB">
      <w:pPr>
        <w:pStyle w:val="Heading3"/>
        <w:numPr>
          <w:ilvl w:val="0"/>
          <w:numId w:val="0"/>
        </w:numPr>
        <w:spacing w:before="0" w:after="0" w:line="360" w:lineRule="auto"/>
        <w:ind w:left="720"/>
        <w:jc w:val="left"/>
        <w:rPr>
          <w:rFonts w:ascii="Arial" w:hAnsi="Arial"/>
        </w:rPr>
      </w:pPr>
    </w:p>
    <w:p w14:paraId="707484E9" w14:textId="77777777" w:rsidR="00E86653" w:rsidRDefault="00E86653" w:rsidP="002C54EB">
      <w:pPr>
        <w:pStyle w:val="Heading3"/>
        <w:numPr>
          <w:ilvl w:val="0"/>
          <w:numId w:val="0"/>
        </w:numPr>
        <w:spacing w:before="0" w:after="0" w:line="360" w:lineRule="auto"/>
        <w:ind w:left="720"/>
        <w:jc w:val="left"/>
        <w:rPr>
          <w:rFonts w:ascii="Arial" w:hAnsi="Arial"/>
        </w:rPr>
      </w:pPr>
    </w:p>
    <w:p w14:paraId="14BB78CE" w14:textId="77777777" w:rsidR="002568D8" w:rsidRPr="002568D8" w:rsidRDefault="002568D8" w:rsidP="00E045C4">
      <w:pPr>
        <w:pStyle w:val="Heading3"/>
        <w:numPr>
          <w:ilvl w:val="0"/>
          <w:numId w:val="0"/>
        </w:numPr>
        <w:spacing w:before="0" w:after="0" w:line="360" w:lineRule="auto"/>
        <w:ind w:left="720"/>
        <w:jc w:val="center"/>
        <w:rPr>
          <w:rFonts w:ascii="Arial" w:hAnsi="Arial"/>
          <w:sz w:val="40"/>
          <w:szCs w:val="40"/>
        </w:rPr>
      </w:pPr>
    </w:p>
    <w:p w14:paraId="7C7D7B3A" w14:textId="77777777" w:rsidR="003D037F" w:rsidRPr="003D037F" w:rsidRDefault="003D037F" w:rsidP="003D037F">
      <w:pPr>
        <w:pStyle w:val="Heading3"/>
        <w:numPr>
          <w:ilvl w:val="0"/>
          <w:numId w:val="0"/>
        </w:numPr>
        <w:spacing w:before="0" w:after="0" w:line="276" w:lineRule="auto"/>
        <w:ind w:left="720"/>
        <w:jc w:val="center"/>
        <w:rPr>
          <w:rFonts w:ascii="Arial" w:hAnsi="Arial"/>
          <w:color w:val="00BCE4"/>
          <w:sz w:val="36"/>
          <w:szCs w:val="36"/>
        </w:rPr>
      </w:pPr>
      <w:r w:rsidRPr="003D037F">
        <w:rPr>
          <w:rFonts w:ascii="Arial" w:hAnsi="Arial"/>
          <w:color w:val="00BCE4"/>
          <w:sz w:val="36"/>
          <w:szCs w:val="36"/>
        </w:rPr>
        <w:t xml:space="preserve">Job Specification </w:t>
      </w:r>
    </w:p>
    <w:p w14:paraId="5B7BDEE9" w14:textId="502EBF36" w:rsidR="003D037F" w:rsidRPr="003D037F" w:rsidRDefault="003D037F" w:rsidP="003D037F">
      <w:pPr>
        <w:pStyle w:val="Heading3"/>
        <w:numPr>
          <w:ilvl w:val="0"/>
          <w:numId w:val="0"/>
        </w:numPr>
        <w:spacing w:before="0" w:after="0" w:line="276" w:lineRule="auto"/>
        <w:ind w:left="720"/>
        <w:jc w:val="center"/>
        <w:rPr>
          <w:rFonts w:ascii="Arial" w:hAnsi="Arial"/>
          <w:color w:val="00BCE4"/>
          <w:sz w:val="36"/>
          <w:szCs w:val="36"/>
        </w:rPr>
      </w:pPr>
      <w:r w:rsidRPr="003D037F">
        <w:rPr>
          <w:rFonts w:ascii="Arial" w:hAnsi="Arial"/>
          <w:color w:val="00BCE4"/>
          <w:sz w:val="36"/>
          <w:szCs w:val="36"/>
        </w:rPr>
        <w:t xml:space="preserve">Executive Officer – Case Officer </w:t>
      </w:r>
      <w:r w:rsidR="002568D8" w:rsidRPr="003D037F">
        <w:rPr>
          <w:rFonts w:ascii="Arial" w:hAnsi="Arial"/>
          <w:color w:val="00B0F0"/>
          <w:sz w:val="36"/>
          <w:szCs w:val="36"/>
        </w:rPr>
        <w:br/>
      </w:r>
    </w:p>
    <w:p w14:paraId="3FCCD63A" w14:textId="77777777" w:rsidR="009F5C53" w:rsidRPr="009F5C53" w:rsidRDefault="009F5C53" w:rsidP="006F3297">
      <w:pPr>
        <w:jc w:val="left"/>
        <w:rPr>
          <w:rFonts w:ascii="Arial" w:hAnsi="Arial" w:cs="Arial"/>
          <w:b/>
          <w:sz w:val="22"/>
        </w:rPr>
      </w:pPr>
      <w:r w:rsidRPr="009F5C53">
        <w:rPr>
          <w:rFonts w:ascii="Arial" w:hAnsi="Arial" w:cs="Arial"/>
          <w:b/>
          <w:sz w:val="22"/>
        </w:rPr>
        <w:t xml:space="preserve">About CORU </w:t>
      </w:r>
    </w:p>
    <w:p w14:paraId="304342EB" w14:textId="4EFC1AE9" w:rsidR="009F5C53" w:rsidRDefault="009F5C53" w:rsidP="006F3297">
      <w:pPr>
        <w:pStyle w:val="NormalWeb"/>
        <w:spacing w:before="0" w:beforeAutospacing="0" w:after="0" w:afterAutospacing="0" w:line="276" w:lineRule="auto"/>
        <w:rPr>
          <w:rFonts w:ascii="Arial" w:hAnsi="Arial" w:cs="Arial"/>
          <w:color w:val="000000"/>
          <w:sz w:val="22"/>
          <w:szCs w:val="22"/>
        </w:rPr>
      </w:pPr>
      <w:r w:rsidRPr="003B739F">
        <w:rPr>
          <w:rFonts w:ascii="Arial" w:hAnsi="Arial" w:cs="Arial"/>
          <w:color w:val="000000"/>
          <w:sz w:val="22"/>
          <w:szCs w:val="22"/>
        </w:rPr>
        <w:t xml:space="preserve">CORU regulates Health &amp; Social Care Professionals.  Our role is to protect the public by promoting high standards of professional conduct, education, training and competence through statutory registration of health and social care professionals. </w:t>
      </w:r>
    </w:p>
    <w:p w14:paraId="38A140F9" w14:textId="77777777" w:rsidR="002F6A4E" w:rsidRPr="003B739F" w:rsidRDefault="002F6A4E" w:rsidP="006F3297">
      <w:pPr>
        <w:pStyle w:val="NormalWeb"/>
        <w:spacing w:before="0" w:beforeAutospacing="0" w:after="0" w:afterAutospacing="0" w:line="276" w:lineRule="auto"/>
        <w:rPr>
          <w:rFonts w:ascii="Arial" w:hAnsi="Arial" w:cs="Arial"/>
          <w:color w:val="000000"/>
          <w:sz w:val="22"/>
          <w:szCs w:val="22"/>
        </w:rPr>
      </w:pPr>
    </w:p>
    <w:p w14:paraId="1F6AEEAA" w14:textId="70F05EEE" w:rsidR="009F5C53" w:rsidRPr="003B739F" w:rsidRDefault="009F5C53" w:rsidP="006F3297">
      <w:pPr>
        <w:pStyle w:val="NormalWeb"/>
        <w:spacing w:before="0" w:beforeAutospacing="0" w:after="0" w:afterAutospacing="0" w:line="276" w:lineRule="auto"/>
        <w:rPr>
          <w:rFonts w:ascii="Arial" w:hAnsi="Arial" w:cs="Arial"/>
          <w:color w:val="000000"/>
          <w:sz w:val="22"/>
          <w:szCs w:val="22"/>
        </w:rPr>
      </w:pPr>
      <w:r w:rsidRPr="003B739F">
        <w:rPr>
          <w:rFonts w:ascii="Arial" w:hAnsi="Arial" w:cs="Arial"/>
          <w:color w:val="000000"/>
          <w:sz w:val="22"/>
          <w:szCs w:val="22"/>
        </w:rPr>
        <w:t>CORU was set up under the Health and Social Care Professionals Act 2005</w:t>
      </w:r>
      <w:r w:rsidR="00693A48">
        <w:rPr>
          <w:rFonts w:ascii="Arial" w:hAnsi="Arial" w:cs="Arial"/>
          <w:color w:val="000000"/>
          <w:sz w:val="22"/>
          <w:szCs w:val="22"/>
        </w:rPr>
        <w:t xml:space="preserve"> (as amended)</w:t>
      </w:r>
      <w:r w:rsidRPr="003B739F">
        <w:rPr>
          <w:rFonts w:ascii="Arial" w:hAnsi="Arial" w:cs="Arial"/>
          <w:color w:val="000000"/>
          <w:sz w:val="22"/>
          <w:szCs w:val="22"/>
        </w:rPr>
        <w:t>.  It comprises the Health and Social Care Professionals Council and individual registration boards, one for each profession named in the Act.</w:t>
      </w:r>
    </w:p>
    <w:p w14:paraId="2452D258" w14:textId="77777777" w:rsidR="009F5C53" w:rsidRDefault="009F5C53" w:rsidP="006F3297">
      <w:pPr>
        <w:pStyle w:val="NormalWeb"/>
        <w:spacing w:before="0" w:beforeAutospacing="0" w:after="0" w:afterAutospacing="0" w:line="276" w:lineRule="auto"/>
        <w:rPr>
          <w:rFonts w:ascii="Arial" w:hAnsi="Arial" w:cs="Arial"/>
          <w:color w:val="000000"/>
          <w:sz w:val="22"/>
          <w:szCs w:val="22"/>
        </w:rPr>
      </w:pPr>
    </w:p>
    <w:p w14:paraId="6452B98F" w14:textId="22F645D9" w:rsidR="009F5C53" w:rsidRDefault="009F5C53" w:rsidP="006F3297">
      <w:pPr>
        <w:pStyle w:val="NormalWeb"/>
        <w:spacing w:before="0" w:beforeAutospacing="0" w:after="0" w:afterAutospacing="0" w:line="276" w:lineRule="auto"/>
        <w:rPr>
          <w:rFonts w:ascii="Arial" w:hAnsi="Arial" w:cs="Arial"/>
          <w:color w:val="000000"/>
          <w:sz w:val="22"/>
          <w:szCs w:val="22"/>
        </w:rPr>
      </w:pPr>
      <w:r w:rsidRPr="003B739F">
        <w:rPr>
          <w:rFonts w:ascii="Arial" w:hAnsi="Arial" w:cs="Arial"/>
          <w:color w:val="000000"/>
          <w:sz w:val="22"/>
          <w:szCs w:val="22"/>
        </w:rPr>
        <w:t>The professions</w:t>
      </w:r>
      <w:r w:rsidR="00AE611A">
        <w:rPr>
          <w:rFonts w:ascii="Arial" w:hAnsi="Arial" w:cs="Arial"/>
          <w:color w:val="000000"/>
          <w:sz w:val="22"/>
          <w:szCs w:val="22"/>
        </w:rPr>
        <w:t xml:space="preserve"> currently regulated and soon to be regulated by CORU</w:t>
      </w:r>
      <w:r w:rsidRPr="003B739F">
        <w:rPr>
          <w:rFonts w:ascii="Arial" w:hAnsi="Arial" w:cs="Arial"/>
          <w:color w:val="000000"/>
          <w:sz w:val="22"/>
          <w:szCs w:val="22"/>
        </w:rPr>
        <w:t xml:space="preserve"> </w:t>
      </w:r>
      <w:proofErr w:type="gramStart"/>
      <w:r w:rsidRPr="003B739F">
        <w:rPr>
          <w:rFonts w:ascii="Arial" w:hAnsi="Arial" w:cs="Arial"/>
          <w:color w:val="000000"/>
          <w:sz w:val="22"/>
          <w:szCs w:val="22"/>
        </w:rPr>
        <w:t>are;</w:t>
      </w:r>
      <w:proofErr w:type="gramEnd"/>
      <w:r w:rsidRPr="003B739F">
        <w:rPr>
          <w:rFonts w:ascii="Arial" w:hAnsi="Arial" w:cs="Arial"/>
          <w:color w:val="000000"/>
          <w:sz w:val="22"/>
          <w:szCs w:val="22"/>
        </w:rPr>
        <w:t xml:space="preserve"> clinical biochemists, dietitians, dispensing opticians and </w:t>
      </w:r>
      <w:r w:rsidR="002C54D5" w:rsidRPr="003B739F">
        <w:rPr>
          <w:rFonts w:ascii="Arial" w:hAnsi="Arial" w:cs="Arial"/>
          <w:color w:val="000000"/>
          <w:sz w:val="22"/>
          <w:szCs w:val="22"/>
        </w:rPr>
        <w:t>optometrists, medical</w:t>
      </w:r>
      <w:r w:rsidRPr="003B739F">
        <w:rPr>
          <w:rFonts w:ascii="Arial" w:hAnsi="Arial" w:cs="Arial"/>
          <w:color w:val="000000"/>
          <w:sz w:val="22"/>
          <w:szCs w:val="22"/>
        </w:rPr>
        <w:t xml:space="preserve"> scientists, occupational therapists, orthoptists, podiatrists, physiotherapists, psychologists, radiographers and radiation therapists, social care workers, social workers, speech and language therapists and counsellors and psychotherapists.  In the future, the Minister for Health may add other professions to be regulated by CORU.</w:t>
      </w:r>
    </w:p>
    <w:p w14:paraId="54A59FEE" w14:textId="77777777" w:rsidR="009F5C53" w:rsidRDefault="009F5C53" w:rsidP="006F3297">
      <w:pPr>
        <w:pStyle w:val="Default"/>
        <w:spacing w:line="276" w:lineRule="auto"/>
        <w:rPr>
          <w:sz w:val="22"/>
          <w:szCs w:val="22"/>
        </w:rPr>
      </w:pPr>
    </w:p>
    <w:p w14:paraId="70F54666" w14:textId="77777777" w:rsidR="009F5C53" w:rsidRDefault="009F5C53" w:rsidP="006F3297">
      <w:pPr>
        <w:pStyle w:val="Default"/>
        <w:spacing w:line="276" w:lineRule="auto"/>
        <w:rPr>
          <w:b/>
          <w:bCs/>
          <w:sz w:val="22"/>
          <w:szCs w:val="22"/>
        </w:rPr>
      </w:pPr>
      <w:r>
        <w:rPr>
          <w:b/>
          <w:bCs/>
          <w:sz w:val="22"/>
          <w:szCs w:val="22"/>
        </w:rPr>
        <w:t xml:space="preserve">Data Protection </w:t>
      </w:r>
    </w:p>
    <w:p w14:paraId="0C9AA833" w14:textId="77777777" w:rsidR="009F5C53" w:rsidRDefault="009F5C53" w:rsidP="006F3297">
      <w:pPr>
        <w:pStyle w:val="Default"/>
        <w:spacing w:line="276" w:lineRule="auto"/>
        <w:rPr>
          <w:sz w:val="22"/>
          <w:szCs w:val="22"/>
        </w:rPr>
      </w:pPr>
      <w:r>
        <w:rPr>
          <w:sz w:val="22"/>
          <w:szCs w:val="22"/>
        </w:rPr>
        <w:t xml:space="preserve">CORU will process any personal data provided by you in connection with an application for this role in accordance with the General Data Protection Regulation and the Data Protection Acts 2018. The data will be kept for no longer that is necessary for the purposes for which that data </w:t>
      </w:r>
      <w:proofErr w:type="gramStart"/>
      <w:r>
        <w:rPr>
          <w:sz w:val="22"/>
          <w:szCs w:val="22"/>
        </w:rPr>
        <w:t>are</w:t>
      </w:r>
      <w:proofErr w:type="gramEnd"/>
      <w:r>
        <w:rPr>
          <w:sz w:val="22"/>
          <w:szCs w:val="22"/>
        </w:rPr>
        <w:t xml:space="preserve"> processed, and it shall be kept in a manner that ensure appropriate security of the data including the unauthorised or unlawful processing of data. </w:t>
      </w:r>
    </w:p>
    <w:p w14:paraId="24336ACB" w14:textId="77777777" w:rsidR="009F5C53" w:rsidRDefault="009F5C53" w:rsidP="006F3297">
      <w:pPr>
        <w:pStyle w:val="Default"/>
        <w:spacing w:line="276" w:lineRule="auto"/>
        <w:rPr>
          <w:sz w:val="22"/>
          <w:szCs w:val="22"/>
        </w:rPr>
      </w:pPr>
    </w:p>
    <w:p w14:paraId="6394C569" w14:textId="77777777" w:rsidR="009F5C53" w:rsidRDefault="009F5C53" w:rsidP="006F3297">
      <w:pPr>
        <w:pStyle w:val="Default"/>
        <w:spacing w:line="276" w:lineRule="auto"/>
        <w:rPr>
          <w:sz w:val="22"/>
          <w:szCs w:val="22"/>
        </w:rPr>
      </w:pPr>
      <w:r>
        <w:rPr>
          <w:sz w:val="22"/>
          <w:szCs w:val="22"/>
        </w:rPr>
        <w:t xml:space="preserve">If your application is successful for this role, then your personal data will continue to be processed in accordance </w:t>
      </w:r>
      <w:proofErr w:type="gramStart"/>
      <w:r>
        <w:rPr>
          <w:sz w:val="22"/>
          <w:szCs w:val="22"/>
        </w:rPr>
        <w:t>for</w:t>
      </w:r>
      <w:proofErr w:type="gramEnd"/>
      <w:r>
        <w:rPr>
          <w:sz w:val="22"/>
          <w:szCs w:val="22"/>
        </w:rPr>
        <w:t xml:space="preserve"> the specified reason of the vacancy that you have applied to, and your data will not be held longer than is necessary. If your application is successful and you accept an offer of employment with CORU, then your personal data will continue to be processed in accordance with CORU personnel file management policy. </w:t>
      </w:r>
    </w:p>
    <w:p w14:paraId="5D663AEA" w14:textId="77777777" w:rsidR="009F5C53" w:rsidRDefault="009F5C53" w:rsidP="006F3297">
      <w:pPr>
        <w:pStyle w:val="Default"/>
        <w:spacing w:line="276" w:lineRule="auto"/>
        <w:rPr>
          <w:sz w:val="22"/>
          <w:szCs w:val="22"/>
        </w:rPr>
      </w:pPr>
    </w:p>
    <w:p w14:paraId="35EF00D2" w14:textId="77777777" w:rsidR="009F5C53" w:rsidRPr="003B739F" w:rsidRDefault="009F5C53" w:rsidP="006F3297">
      <w:pPr>
        <w:pStyle w:val="Default"/>
        <w:spacing w:line="276" w:lineRule="auto"/>
        <w:rPr>
          <w:sz w:val="22"/>
          <w:szCs w:val="22"/>
        </w:rPr>
      </w:pPr>
      <w:r>
        <w:rPr>
          <w:sz w:val="22"/>
          <w:szCs w:val="22"/>
        </w:rPr>
        <w:t xml:space="preserve">CORU may disclose the data that you provided on the application form to external sources for the following reasons – where there is an external assessor assisting in the shortlisting or during interviews to the post which you have applied, and to internal and external auditors. </w:t>
      </w:r>
    </w:p>
    <w:p w14:paraId="6F285A80" w14:textId="5C059D13" w:rsidR="006A483A" w:rsidRDefault="006A483A" w:rsidP="006A483A">
      <w:pPr>
        <w:spacing w:line="276" w:lineRule="auto"/>
        <w:rPr>
          <w:rFonts w:ascii="Arial" w:hAnsi="Arial" w:cs="Arial"/>
          <w:sz w:val="22"/>
          <w:szCs w:val="22"/>
        </w:rPr>
      </w:pPr>
    </w:p>
    <w:p w14:paraId="5E67D212" w14:textId="11722E07" w:rsidR="009F5C53" w:rsidRDefault="009F5C53" w:rsidP="006A483A">
      <w:pPr>
        <w:spacing w:line="276" w:lineRule="auto"/>
        <w:rPr>
          <w:rFonts w:ascii="Arial" w:hAnsi="Arial" w:cs="Arial"/>
          <w:sz w:val="22"/>
          <w:szCs w:val="22"/>
        </w:rPr>
      </w:pPr>
    </w:p>
    <w:p w14:paraId="645C6BD4" w14:textId="3A0EF1AD" w:rsidR="009F5C53" w:rsidRDefault="009F5C53" w:rsidP="006A483A">
      <w:pPr>
        <w:spacing w:line="276" w:lineRule="auto"/>
        <w:rPr>
          <w:rFonts w:ascii="Arial" w:hAnsi="Arial" w:cs="Arial"/>
          <w:sz w:val="22"/>
          <w:szCs w:val="22"/>
        </w:rPr>
      </w:pPr>
    </w:p>
    <w:p w14:paraId="6A5A5EC6" w14:textId="4342EE10" w:rsidR="002F6A4E" w:rsidRDefault="002F6A4E" w:rsidP="006A483A">
      <w:pPr>
        <w:spacing w:line="276" w:lineRule="auto"/>
        <w:rPr>
          <w:rFonts w:ascii="Arial" w:hAnsi="Arial" w:cs="Arial"/>
          <w:sz w:val="22"/>
          <w:szCs w:val="22"/>
        </w:rPr>
      </w:pPr>
    </w:p>
    <w:p w14:paraId="79B3B054" w14:textId="4D56ACE5" w:rsidR="002F6A4E" w:rsidRDefault="002F6A4E" w:rsidP="006A483A">
      <w:pPr>
        <w:spacing w:line="276" w:lineRule="auto"/>
        <w:rPr>
          <w:rFonts w:ascii="Arial" w:hAnsi="Arial" w:cs="Arial"/>
          <w:sz w:val="22"/>
          <w:szCs w:val="22"/>
        </w:rPr>
      </w:pPr>
    </w:p>
    <w:p w14:paraId="1133AC0E" w14:textId="70113BEF" w:rsidR="002F6A4E" w:rsidRDefault="002F6A4E" w:rsidP="006A483A">
      <w:pPr>
        <w:spacing w:line="276" w:lineRule="auto"/>
        <w:rPr>
          <w:rFonts w:ascii="Arial" w:hAnsi="Arial" w:cs="Arial"/>
          <w:sz w:val="22"/>
          <w:szCs w:val="22"/>
        </w:rPr>
      </w:pPr>
    </w:p>
    <w:p w14:paraId="60352859" w14:textId="56F36474" w:rsidR="002F6A4E" w:rsidRDefault="002F6A4E" w:rsidP="006A483A">
      <w:pPr>
        <w:spacing w:line="276" w:lineRule="auto"/>
        <w:rPr>
          <w:rFonts w:ascii="Arial" w:hAnsi="Arial" w:cs="Arial"/>
          <w:sz w:val="22"/>
          <w:szCs w:val="22"/>
        </w:rPr>
      </w:pPr>
    </w:p>
    <w:p w14:paraId="2E6F0AC3" w14:textId="77777777" w:rsidR="006F3297" w:rsidRDefault="006F3297" w:rsidP="009F5C53">
      <w:pPr>
        <w:rPr>
          <w:rFonts w:ascii="Arial" w:hAnsi="Arial" w:cs="Arial"/>
          <w:b/>
          <w:bCs/>
          <w:sz w:val="24"/>
        </w:rPr>
      </w:pPr>
    </w:p>
    <w:p w14:paraId="2CB862A8" w14:textId="77777777" w:rsidR="006F3297" w:rsidRDefault="006F3297" w:rsidP="006F3297">
      <w:pPr>
        <w:rPr>
          <w:rFonts w:cs="Arial"/>
          <w:b/>
          <w:bCs/>
          <w:color w:val="00BCE4"/>
          <w:sz w:val="36"/>
          <w:szCs w:val="36"/>
        </w:rPr>
      </w:pPr>
    </w:p>
    <w:p w14:paraId="38AD867F" w14:textId="77777777" w:rsidR="006F3297" w:rsidRPr="005E715B" w:rsidRDefault="006F3297" w:rsidP="006F3297">
      <w:pPr>
        <w:pStyle w:val="PlainText"/>
        <w:rPr>
          <w:rFonts w:ascii="Arial" w:hAnsi="Arial" w:cs="Arial"/>
          <w:b/>
          <w:bCs/>
          <w:sz w:val="24"/>
          <w:szCs w:val="24"/>
        </w:rPr>
      </w:pPr>
      <w:r w:rsidRPr="005E715B">
        <w:rPr>
          <w:rFonts w:ascii="Arial" w:hAnsi="Arial" w:cs="Arial"/>
          <w:b/>
          <w:bCs/>
          <w:sz w:val="24"/>
          <w:szCs w:val="24"/>
        </w:rPr>
        <w:t>Citizenship Requirements:</w:t>
      </w:r>
    </w:p>
    <w:p w14:paraId="740D8A34" w14:textId="77777777" w:rsidR="006F3297" w:rsidRPr="005E715B" w:rsidRDefault="006F3297" w:rsidP="006F3297">
      <w:pPr>
        <w:pStyle w:val="PlainText"/>
        <w:rPr>
          <w:rFonts w:ascii="Arial" w:hAnsi="Arial" w:cs="Arial"/>
        </w:rPr>
      </w:pPr>
    </w:p>
    <w:p w14:paraId="467BE573" w14:textId="77777777" w:rsidR="006F3297" w:rsidRDefault="006F3297" w:rsidP="006F3297">
      <w:pPr>
        <w:pStyle w:val="PlainText"/>
        <w:rPr>
          <w:rFonts w:ascii="Arial" w:hAnsi="Arial" w:cs="Arial"/>
        </w:rPr>
      </w:pPr>
      <w:r w:rsidRPr="005E715B">
        <w:rPr>
          <w:rFonts w:ascii="Arial" w:hAnsi="Arial" w:cs="Arial"/>
        </w:rPr>
        <w:t>Eligible Candidates must be:</w:t>
      </w:r>
    </w:p>
    <w:p w14:paraId="1A1E50A9" w14:textId="77777777" w:rsidR="006F3297" w:rsidRPr="005E715B" w:rsidRDefault="006F3297" w:rsidP="006F3297">
      <w:pPr>
        <w:pStyle w:val="PlainText"/>
        <w:rPr>
          <w:rFonts w:ascii="Arial" w:hAnsi="Arial" w:cs="Arial"/>
        </w:rPr>
      </w:pPr>
    </w:p>
    <w:p w14:paraId="18091BBE" w14:textId="77777777" w:rsidR="006F3297" w:rsidRPr="005E715B" w:rsidRDefault="006F3297" w:rsidP="006F3297">
      <w:pPr>
        <w:pStyle w:val="PlainText"/>
        <w:numPr>
          <w:ilvl w:val="0"/>
          <w:numId w:val="6"/>
        </w:numPr>
        <w:rPr>
          <w:rFonts w:ascii="Arial" w:hAnsi="Arial" w:cs="Arial"/>
        </w:rPr>
      </w:pPr>
      <w:r w:rsidRPr="005E715B">
        <w:rPr>
          <w:rFonts w:ascii="Arial" w:hAnsi="Arial" w:cs="Arial"/>
        </w:rPr>
        <w:t>A citizen of the European Economic Area (EEA). The EEA consists of the Member States of the European Union, Iceland, Liechtenstein, and Norway; or</w:t>
      </w:r>
    </w:p>
    <w:p w14:paraId="307A1247" w14:textId="77777777" w:rsidR="006F3297" w:rsidRDefault="006F3297" w:rsidP="006F3297">
      <w:pPr>
        <w:pStyle w:val="PlainText"/>
        <w:numPr>
          <w:ilvl w:val="0"/>
          <w:numId w:val="6"/>
        </w:numPr>
        <w:rPr>
          <w:rFonts w:ascii="Arial" w:hAnsi="Arial" w:cs="Arial"/>
        </w:rPr>
      </w:pPr>
      <w:r w:rsidRPr="005E715B">
        <w:rPr>
          <w:rFonts w:ascii="Arial" w:hAnsi="Arial" w:cs="Arial"/>
        </w:rPr>
        <w:t>A citizen of the United Kingdom (UK); or</w:t>
      </w:r>
    </w:p>
    <w:p w14:paraId="561C07DB" w14:textId="77777777" w:rsidR="006F3297" w:rsidRDefault="006F3297" w:rsidP="006F3297">
      <w:pPr>
        <w:pStyle w:val="PlainText"/>
        <w:numPr>
          <w:ilvl w:val="0"/>
          <w:numId w:val="6"/>
        </w:numPr>
        <w:rPr>
          <w:rFonts w:ascii="Arial" w:hAnsi="Arial" w:cs="Arial"/>
        </w:rPr>
      </w:pPr>
      <w:r w:rsidRPr="005E715B">
        <w:rPr>
          <w:rFonts w:ascii="Arial" w:hAnsi="Arial" w:cs="Arial"/>
        </w:rPr>
        <w:t>A citizen of Switzerland pursuant to the agreement between the EU and Switzerland on the free movement of persons; or</w:t>
      </w:r>
    </w:p>
    <w:p w14:paraId="0C664324" w14:textId="77777777" w:rsidR="006F3297" w:rsidRDefault="006F3297" w:rsidP="006F3297">
      <w:pPr>
        <w:pStyle w:val="PlainText"/>
        <w:numPr>
          <w:ilvl w:val="0"/>
          <w:numId w:val="6"/>
        </w:numPr>
        <w:rPr>
          <w:rFonts w:ascii="Arial" w:hAnsi="Arial" w:cs="Arial"/>
        </w:rPr>
      </w:pPr>
      <w:r w:rsidRPr="005E715B">
        <w:rPr>
          <w:rFonts w:ascii="Arial" w:hAnsi="Arial" w:cs="Arial"/>
        </w:rPr>
        <w:t>A non-EEA citizen who has a stamp 4 visa: * or</w:t>
      </w:r>
    </w:p>
    <w:p w14:paraId="4A2A62BE" w14:textId="77777777" w:rsidR="006F3297" w:rsidRDefault="006F3297" w:rsidP="006F3297">
      <w:pPr>
        <w:pStyle w:val="PlainText"/>
        <w:numPr>
          <w:ilvl w:val="0"/>
          <w:numId w:val="6"/>
        </w:numPr>
        <w:rPr>
          <w:rFonts w:ascii="Arial" w:hAnsi="Arial" w:cs="Arial"/>
        </w:rPr>
      </w:pPr>
      <w:r w:rsidRPr="005E715B">
        <w:rPr>
          <w:rFonts w:ascii="Arial" w:hAnsi="Arial" w:cs="Arial"/>
        </w:rPr>
        <w:t xml:space="preserve">A person awarded international protection under the International Protection Act 2015, or any family member entitled to remain in the State </w:t>
      </w:r>
      <w:proofErr w:type="gramStart"/>
      <w:r w:rsidRPr="005E715B">
        <w:rPr>
          <w:rFonts w:ascii="Arial" w:hAnsi="Arial" w:cs="Arial"/>
        </w:rPr>
        <w:t>as a result of</w:t>
      </w:r>
      <w:proofErr w:type="gramEnd"/>
      <w:r w:rsidRPr="005E715B">
        <w:rPr>
          <w:rFonts w:ascii="Arial" w:hAnsi="Arial" w:cs="Arial"/>
        </w:rPr>
        <w:t xml:space="preserve"> family reunification and has a stamp 4 visa: or</w:t>
      </w:r>
    </w:p>
    <w:p w14:paraId="571AE25F" w14:textId="77777777" w:rsidR="006F3297" w:rsidRDefault="006F3297" w:rsidP="006F3297">
      <w:pPr>
        <w:pStyle w:val="PlainText"/>
        <w:numPr>
          <w:ilvl w:val="0"/>
          <w:numId w:val="6"/>
        </w:numPr>
        <w:rPr>
          <w:rFonts w:ascii="Arial" w:hAnsi="Arial" w:cs="Arial"/>
        </w:rPr>
      </w:pPr>
      <w:r w:rsidRPr="005E715B">
        <w:rPr>
          <w:rFonts w:ascii="Arial" w:hAnsi="Arial" w:cs="Arial"/>
        </w:rPr>
        <w:t>A non-EEA citizen who is a parent of a dependent child who is a citizen of, and resident in, an EEA member state or the UK or Switzerland and has a stamp 4 visa.</w:t>
      </w:r>
    </w:p>
    <w:p w14:paraId="3D6B3E10" w14:textId="77777777" w:rsidR="006F3297" w:rsidRPr="005E715B" w:rsidRDefault="006F3297" w:rsidP="006F3297">
      <w:pPr>
        <w:pStyle w:val="PlainText"/>
        <w:ind w:left="720"/>
        <w:rPr>
          <w:rFonts w:ascii="Arial" w:hAnsi="Arial" w:cs="Arial"/>
        </w:rPr>
      </w:pPr>
    </w:p>
    <w:p w14:paraId="5638C6B3" w14:textId="77777777" w:rsidR="006F3297" w:rsidRPr="005E715B" w:rsidRDefault="006F3297" w:rsidP="006F3297">
      <w:pPr>
        <w:pStyle w:val="PlainText"/>
        <w:rPr>
          <w:rFonts w:ascii="Arial" w:hAnsi="Arial" w:cs="Arial"/>
        </w:rPr>
      </w:pPr>
      <w:r w:rsidRPr="005E715B">
        <w:rPr>
          <w:rFonts w:ascii="Arial" w:hAnsi="Arial" w:cs="Arial"/>
        </w:rPr>
        <w:t>*Please note that a 50 TEU visa, which is a replacement for Stamp 4EUFAM after Brexit, is acceptable as a Stamp 4 equivalent.</w:t>
      </w:r>
    </w:p>
    <w:p w14:paraId="5B2BA787" w14:textId="77777777" w:rsidR="006F3297" w:rsidRDefault="006F3297" w:rsidP="006F3297">
      <w:pPr>
        <w:rPr>
          <w:rFonts w:eastAsia="Calibri" w:cs="Arial"/>
          <w:b/>
          <w:lang w:val="en-US"/>
        </w:rPr>
      </w:pPr>
      <w:r>
        <w:rPr>
          <w:rFonts w:eastAsia="Calibri" w:cs="Arial"/>
          <w:b/>
          <w:lang w:val="en-US"/>
        </w:rPr>
        <w:br w:type="page"/>
      </w:r>
    </w:p>
    <w:p w14:paraId="18E0E01C" w14:textId="77777777" w:rsidR="006F3297" w:rsidRDefault="006F3297" w:rsidP="009F5C53">
      <w:pPr>
        <w:rPr>
          <w:rFonts w:ascii="Arial" w:hAnsi="Arial" w:cs="Arial"/>
          <w:b/>
          <w:bCs/>
          <w:sz w:val="24"/>
        </w:rPr>
      </w:pPr>
    </w:p>
    <w:p w14:paraId="1F67CC4A" w14:textId="77777777" w:rsidR="006F3297" w:rsidRDefault="006F3297" w:rsidP="009F5C53">
      <w:pPr>
        <w:rPr>
          <w:rFonts w:ascii="Arial" w:hAnsi="Arial" w:cs="Arial"/>
          <w:b/>
          <w:bCs/>
          <w:sz w:val="24"/>
        </w:rPr>
      </w:pPr>
    </w:p>
    <w:p w14:paraId="3EF53FF1" w14:textId="77777777" w:rsidR="009F5C53" w:rsidRDefault="009F5C53" w:rsidP="006A483A">
      <w:pPr>
        <w:spacing w:line="276" w:lineRule="auto"/>
        <w:rPr>
          <w:rFonts w:ascii="Arial" w:hAnsi="Arial" w:cs="Arial"/>
          <w:sz w:val="22"/>
          <w:szCs w:val="22"/>
        </w:rPr>
      </w:pPr>
    </w:p>
    <w:p w14:paraId="0EF0FD70" w14:textId="77777777" w:rsidR="006F3297" w:rsidRDefault="006F3297" w:rsidP="006A483A">
      <w:pPr>
        <w:spacing w:line="276" w:lineRule="auto"/>
        <w:rPr>
          <w:rFonts w:ascii="Arial" w:hAnsi="Arial" w:cs="Arial"/>
          <w:b/>
          <w:bCs/>
          <w:sz w:val="22"/>
          <w:szCs w:val="22"/>
        </w:rPr>
      </w:pPr>
      <w:r w:rsidRPr="006F3297">
        <w:rPr>
          <w:rFonts w:ascii="Arial" w:hAnsi="Arial" w:cs="Arial"/>
          <w:b/>
          <w:bCs/>
          <w:sz w:val="22"/>
          <w:szCs w:val="22"/>
        </w:rPr>
        <w:t>Job Purpose:</w:t>
      </w:r>
    </w:p>
    <w:p w14:paraId="3ED730A7" w14:textId="77777777" w:rsidR="006F3297" w:rsidRPr="006F3297" w:rsidRDefault="006F3297" w:rsidP="006A483A">
      <w:pPr>
        <w:spacing w:line="276" w:lineRule="auto"/>
        <w:rPr>
          <w:rFonts w:ascii="Arial" w:hAnsi="Arial" w:cs="Arial"/>
          <w:b/>
          <w:bCs/>
          <w:sz w:val="22"/>
          <w:szCs w:val="22"/>
        </w:rPr>
      </w:pPr>
    </w:p>
    <w:p w14:paraId="4E376982" w14:textId="04F1B7B1" w:rsidR="006F3297" w:rsidRPr="006F3297" w:rsidRDefault="006F3297" w:rsidP="006F3297">
      <w:pPr>
        <w:spacing w:line="276" w:lineRule="auto"/>
        <w:jc w:val="left"/>
        <w:rPr>
          <w:rFonts w:ascii="Arial" w:hAnsi="Arial" w:cs="Arial"/>
          <w:sz w:val="22"/>
          <w:szCs w:val="22"/>
        </w:rPr>
      </w:pPr>
      <w:r w:rsidRPr="006F3297">
        <w:rPr>
          <w:rFonts w:ascii="Arial" w:hAnsi="Arial" w:cs="Arial"/>
          <w:sz w:val="22"/>
          <w:szCs w:val="22"/>
        </w:rPr>
        <w:t>The Case Officer assist</w:t>
      </w:r>
      <w:r>
        <w:rPr>
          <w:rFonts w:ascii="Arial" w:hAnsi="Arial" w:cs="Arial"/>
          <w:sz w:val="22"/>
          <w:szCs w:val="22"/>
        </w:rPr>
        <w:t>s</w:t>
      </w:r>
      <w:r w:rsidRPr="006F3297">
        <w:rPr>
          <w:rFonts w:ascii="Arial" w:hAnsi="Arial" w:cs="Arial"/>
          <w:sz w:val="22"/>
          <w:szCs w:val="22"/>
        </w:rPr>
        <w:t xml:space="preserve"> and support</w:t>
      </w:r>
      <w:r>
        <w:rPr>
          <w:rFonts w:ascii="Arial" w:hAnsi="Arial" w:cs="Arial"/>
          <w:sz w:val="22"/>
          <w:szCs w:val="22"/>
        </w:rPr>
        <w:t xml:space="preserve">s </w:t>
      </w:r>
      <w:r w:rsidRPr="006F3297">
        <w:rPr>
          <w:rFonts w:ascii="Arial" w:hAnsi="Arial" w:cs="Arial"/>
          <w:sz w:val="22"/>
          <w:szCs w:val="22"/>
        </w:rPr>
        <w:t xml:space="preserve">the Preliminary Proceedings Committee Manager in the operation of Fitness to Practise and </w:t>
      </w:r>
      <w:r w:rsidR="00FE3E7F">
        <w:rPr>
          <w:rFonts w:ascii="Arial" w:hAnsi="Arial" w:cs="Arial"/>
          <w:sz w:val="22"/>
          <w:szCs w:val="22"/>
        </w:rPr>
        <w:t>keep abreast</w:t>
      </w:r>
      <w:r w:rsidR="00655DC7">
        <w:rPr>
          <w:rFonts w:ascii="Arial" w:hAnsi="Arial" w:cs="Arial"/>
          <w:sz w:val="22"/>
          <w:szCs w:val="22"/>
        </w:rPr>
        <w:t xml:space="preserve"> of</w:t>
      </w:r>
      <w:r w:rsidRPr="006F3297">
        <w:rPr>
          <w:rFonts w:ascii="Arial" w:hAnsi="Arial" w:cs="Arial"/>
          <w:sz w:val="22"/>
          <w:szCs w:val="22"/>
        </w:rPr>
        <w:t xml:space="preserve"> all relevant policies, processes and procedures. The Fitness to Practise Department </w:t>
      </w:r>
      <w:r w:rsidR="00655DC7">
        <w:rPr>
          <w:rFonts w:ascii="Arial" w:hAnsi="Arial" w:cs="Arial"/>
          <w:sz w:val="22"/>
          <w:szCs w:val="22"/>
        </w:rPr>
        <w:t>process</w:t>
      </w:r>
      <w:r w:rsidRPr="006F3297">
        <w:rPr>
          <w:rFonts w:ascii="Arial" w:hAnsi="Arial" w:cs="Arial"/>
          <w:sz w:val="22"/>
          <w:szCs w:val="22"/>
        </w:rPr>
        <w:t xml:space="preserve"> complaints under Part 6 of the Health and Social Care Professionals Act 2005 (as amended) to ensure that natural justice and fair procedures are observed and provide support in relation to matters arising from the operation of the Act.</w:t>
      </w:r>
    </w:p>
    <w:p w14:paraId="7024154C" w14:textId="77777777" w:rsidR="00E045C4" w:rsidRDefault="00E045C4" w:rsidP="006A483A">
      <w:pPr>
        <w:spacing w:line="276" w:lineRule="auto"/>
        <w:rPr>
          <w:rFonts w:ascii="Arial" w:hAnsi="Arial" w:cs="Arial"/>
          <w:sz w:val="22"/>
          <w:szCs w:val="22"/>
        </w:rPr>
      </w:pPr>
    </w:p>
    <w:p w14:paraId="0A7D5156" w14:textId="4F89FDC0" w:rsidR="006F3297" w:rsidRPr="006F3297" w:rsidRDefault="006F3297" w:rsidP="006A483A">
      <w:pPr>
        <w:spacing w:line="276" w:lineRule="auto"/>
        <w:rPr>
          <w:rFonts w:ascii="Arial" w:hAnsi="Arial" w:cs="Arial"/>
          <w:b/>
          <w:bCs/>
          <w:sz w:val="22"/>
          <w:szCs w:val="22"/>
        </w:rPr>
      </w:pPr>
      <w:r w:rsidRPr="006F3297">
        <w:rPr>
          <w:rFonts w:ascii="Arial" w:hAnsi="Arial" w:cs="Arial"/>
          <w:b/>
          <w:bCs/>
          <w:sz w:val="22"/>
          <w:szCs w:val="22"/>
        </w:rPr>
        <w:t>Key Responsibilities:</w:t>
      </w:r>
    </w:p>
    <w:p w14:paraId="67E966D9" w14:textId="77777777" w:rsidR="006A483A" w:rsidRPr="00721936" w:rsidRDefault="006A483A" w:rsidP="006F3297">
      <w:pPr>
        <w:spacing w:line="276" w:lineRule="auto"/>
        <w:ind w:left="714"/>
        <w:jc w:val="left"/>
        <w:rPr>
          <w:rFonts w:ascii="Arial" w:hAnsi="Arial" w:cs="Arial"/>
          <w:sz w:val="22"/>
          <w:szCs w:val="22"/>
        </w:rPr>
      </w:pPr>
    </w:p>
    <w:p w14:paraId="001B8554" w14:textId="5771E5A1" w:rsidR="00DF3E5C" w:rsidRPr="00721936" w:rsidRDefault="003D037F"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A</w:t>
      </w:r>
      <w:r w:rsidR="00DF3E5C" w:rsidRPr="00721936">
        <w:rPr>
          <w:rFonts w:ascii="Arial" w:hAnsi="Arial" w:cs="Arial"/>
          <w:sz w:val="22"/>
          <w:szCs w:val="22"/>
        </w:rPr>
        <w:t xml:space="preserve">ssist and support the </w:t>
      </w:r>
      <w:r w:rsidR="00A447BF">
        <w:rPr>
          <w:rFonts w:ascii="Arial" w:hAnsi="Arial" w:cs="Arial"/>
          <w:sz w:val="22"/>
          <w:szCs w:val="22"/>
        </w:rPr>
        <w:t>Preliminary Proceedings Committee Manager</w:t>
      </w:r>
      <w:r w:rsidR="00A447BF" w:rsidRPr="00721936">
        <w:rPr>
          <w:rFonts w:ascii="Arial" w:hAnsi="Arial" w:cs="Arial"/>
          <w:sz w:val="22"/>
          <w:szCs w:val="22"/>
        </w:rPr>
        <w:t xml:space="preserve"> </w:t>
      </w:r>
      <w:r w:rsidR="00DF3E5C" w:rsidRPr="00721936">
        <w:rPr>
          <w:rFonts w:ascii="Arial" w:hAnsi="Arial" w:cs="Arial"/>
          <w:sz w:val="22"/>
          <w:szCs w:val="22"/>
        </w:rPr>
        <w:t xml:space="preserve">in the operation of Fitness to Practise and </w:t>
      </w:r>
      <w:r w:rsidR="00FE3E7F">
        <w:rPr>
          <w:rFonts w:ascii="Arial" w:hAnsi="Arial" w:cs="Arial"/>
          <w:sz w:val="22"/>
          <w:szCs w:val="22"/>
        </w:rPr>
        <w:t xml:space="preserve">stay informed </w:t>
      </w:r>
      <w:r w:rsidR="00655DC7">
        <w:rPr>
          <w:rFonts w:ascii="Arial" w:hAnsi="Arial" w:cs="Arial"/>
          <w:sz w:val="22"/>
          <w:szCs w:val="22"/>
        </w:rPr>
        <w:t xml:space="preserve">of </w:t>
      </w:r>
      <w:r w:rsidR="00DF3E5C">
        <w:rPr>
          <w:rFonts w:ascii="Arial" w:hAnsi="Arial" w:cs="Arial"/>
          <w:sz w:val="22"/>
          <w:szCs w:val="22"/>
        </w:rPr>
        <w:t xml:space="preserve">all relevant </w:t>
      </w:r>
      <w:r w:rsidR="00DF3E5C" w:rsidRPr="00721936">
        <w:rPr>
          <w:rFonts w:ascii="Arial" w:hAnsi="Arial" w:cs="Arial"/>
          <w:sz w:val="22"/>
          <w:szCs w:val="22"/>
        </w:rPr>
        <w:t xml:space="preserve">policies, processes and procedures </w:t>
      </w:r>
    </w:p>
    <w:p w14:paraId="3AD6899C" w14:textId="1C837FCF" w:rsidR="008E24FC" w:rsidRDefault="003D037F"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E</w:t>
      </w:r>
      <w:r w:rsidR="00FE4C25">
        <w:rPr>
          <w:rFonts w:ascii="Arial" w:hAnsi="Arial" w:cs="Arial"/>
          <w:sz w:val="22"/>
          <w:szCs w:val="22"/>
        </w:rPr>
        <w:t xml:space="preserve">fficiently and effectively </w:t>
      </w:r>
      <w:r w:rsidR="00FE4C25" w:rsidRPr="00721936">
        <w:rPr>
          <w:rFonts w:ascii="Arial" w:hAnsi="Arial" w:cs="Arial"/>
          <w:sz w:val="22"/>
          <w:szCs w:val="22"/>
        </w:rPr>
        <w:t xml:space="preserve">manage </w:t>
      </w:r>
      <w:r w:rsidR="002C54D5">
        <w:rPr>
          <w:rFonts w:ascii="Arial" w:hAnsi="Arial" w:cs="Arial"/>
          <w:sz w:val="22"/>
          <w:szCs w:val="22"/>
        </w:rPr>
        <w:t xml:space="preserve">their </w:t>
      </w:r>
      <w:r w:rsidR="00FE4C25" w:rsidRPr="00721936">
        <w:rPr>
          <w:rFonts w:ascii="Arial" w:hAnsi="Arial" w:cs="Arial"/>
          <w:sz w:val="22"/>
          <w:szCs w:val="22"/>
        </w:rPr>
        <w:t xml:space="preserve">own </w:t>
      </w:r>
      <w:r w:rsidR="00FE4C25">
        <w:rPr>
          <w:rFonts w:ascii="Arial" w:hAnsi="Arial" w:cs="Arial"/>
          <w:sz w:val="22"/>
          <w:szCs w:val="22"/>
        </w:rPr>
        <w:t>caseload</w:t>
      </w:r>
    </w:p>
    <w:p w14:paraId="5369F1F3" w14:textId="18C2D191" w:rsidR="008E24FC" w:rsidRDefault="003D037F"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A</w:t>
      </w:r>
      <w:r w:rsidR="008E24FC">
        <w:rPr>
          <w:rFonts w:ascii="Arial" w:hAnsi="Arial" w:cs="Arial"/>
          <w:sz w:val="22"/>
          <w:szCs w:val="22"/>
        </w:rPr>
        <w:t>ct as the main point of contact for all parties to a case (a complaint)</w:t>
      </w:r>
    </w:p>
    <w:p w14:paraId="2273DC0F" w14:textId="28BE94B6" w:rsidR="008E24FC" w:rsidRDefault="003D037F"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P</w:t>
      </w:r>
      <w:r w:rsidR="00DF3E5C" w:rsidRPr="008E24FC">
        <w:rPr>
          <w:rFonts w:ascii="Arial" w:hAnsi="Arial" w:cs="Arial"/>
          <w:sz w:val="22"/>
          <w:szCs w:val="22"/>
        </w:rPr>
        <w:t xml:space="preserve">repare </w:t>
      </w:r>
      <w:r w:rsidR="00D32F72">
        <w:rPr>
          <w:rFonts w:ascii="Arial" w:hAnsi="Arial" w:cs="Arial"/>
          <w:sz w:val="22"/>
          <w:szCs w:val="22"/>
        </w:rPr>
        <w:t xml:space="preserve">and present </w:t>
      </w:r>
      <w:r w:rsidR="00DF3E5C" w:rsidRPr="008E24FC">
        <w:rPr>
          <w:rFonts w:ascii="Arial" w:hAnsi="Arial" w:cs="Arial"/>
          <w:sz w:val="22"/>
          <w:szCs w:val="22"/>
        </w:rPr>
        <w:t>case</w:t>
      </w:r>
      <w:r w:rsidR="00693A48">
        <w:rPr>
          <w:rFonts w:ascii="Arial" w:hAnsi="Arial" w:cs="Arial"/>
          <w:sz w:val="22"/>
          <w:szCs w:val="22"/>
        </w:rPr>
        <w:t xml:space="preserve">s </w:t>
      </w:r>
      <w:r w:rsidR="00DF3E5C" w:rsidRPr="008E24FC">
        <w:rPr>
          <w:rFonts w:ascii="Arial" w:hAnsi="Arial" w:cs="Arial"/>
          <w:sz w:val="22"/>
          <w:szCs w:val="22"/>
        </w:rPr>
        <w:t>for the P</w:t>
      </w:r>
      <w:r w:rsidR="008E24FC">
        <w:rPr>
          <w:rFonts w:ascii="Arial" w:hAnsi="Arial" w:cs="Arial"/>
          <w:sz w:val="22"/>
          <w:szCs w:val="22"/>
        </w:rPr>
        <w:t>reliminary Proceedings Committee</w:t>
      </w:r>
      <w:r w:rsidR="000412B7">
        <w:rPr>
          <w:rFonts w:ascii="Arial" w:hAnsi="Arial" w:cs="Arial"/>
          <w:sz w:val="22"/>
          <w:szCs w:val="22"/>
        </w:rPr>
        <w:t xml:space="preserve"> </w:t>
      </w:r>
      <w:r w:rsidR="00FE3E7F">
        <w:rPr>
          <w:rFonts w:ascii="Arial" w:hAnsi="Arial" w:cs="Arial"/>
          <w:sz w:val="22"/>
          <w:szCs w:val="22"/>
        </w:rPr>
        <w:t>and the Council</w:t>
      </w:r>
    </w:p>
    <w:p w14:paraId="51CDEAB0" w14:textId="47C5FD0F" w:rsidR="00DF3E5C" w:rsidRDefault="009E1E0F" w:rsidP="006F3297">
      <w:pPr>
        <w:numPr>
          <w:ilvl w:val="0"/>
          <w:numId w:val="2"/>
        </w:numPr>
        <w:spacing w:line="276" w:lineRule="auto"/>
        <w:ind w:left="714" w:hanging="357"/>
        <w:jc w:val="left"/>
        <w:rPr>
          <w:rFonts w:ascii="Arial" w:hAnsi="Arial" w:cs="Arial"/>
          <w:sz w:val="22"/>
          <w:szCs w:val="22"/>
        </w:rPr>
      </w:pPr>
      <w:r w:rsidRPr="008E24FC">
        <w:rPr>
          <w:rFonts w:ascii="Arial" w:hAnsi="Arial" w:cs="Arial"/>
          <w:sz w:val="22"/>
          <w:szCs w:val="22"/>
        </w:rPr>
        <w:tab/>
      </w:r>
      <w:r w:rsidR="003D037F">
        <w:rPr>
          <w:rFonts w:ascii="Arial" w:hAnsi="Arial" w:cs="Arial"/>
          <w:sz w:val="22"/>
          <w:szCs w:val="22"/>
        </w:rPr>
        <w:t>E</w:t>
      </w:r>
      <w:r w:rsidR="00E045C4">
        <w:rPr>
          <w:rFonts w:ascii="Arial" w:hAnsi="Arial" w:cs="Arial"/>
          <w:sz w:val="22"/>
          <w:szCs w:val="22"/>
        </w:rPr>
        <w:t>nsure that a complete case file</w:t>
      </w:r>
      <w:r w:rsidR="00DF3E5C" w:rsidRPr="008E24FC">
        <w:rPr>
          <w:rFonts w:ascii="Arial" w:hAnsi="Arial" w:cs="Arial"/>
          <w:sz w:val="22"/>
          <w:szCs w:val="22"/>
        </w:rPr>
        <w:t xml:space="preserve"> is available for the Preliminary Proceedings </w:t>
      </w:r>
      <w:r w:rsidRPr="008E24FC">
        <w:rPr>
          <w:rFonts w:ascii="Arial" w:hAnsi="Arial" w:cs="Arial"/>
          <w:sz w:val="22"/>
          <w:szCs w:val="22"/>
        </w:rPr>
        <w:tab/>
      </w:r>
      <w:r w:rsidR="00DF3E5C" w:rsidRPr="008E24FC">
        <w:rPr>
          <w:rFonts w:ascii="Arial" w:hAnsi="Arial" w:cs="Arial"/>
          <w:sz w:val="22"/>
          <w:szCs w:val="22"/>
        </w:rPr>
        <w:t>Committee and as appropriate, Council and Registration Boards</w:t>
      </w:r>
    </w:p>
    <w:p w14:paraId="761FEFF5" w14:textId="75E5A9CB" w:rsidR="00693A48" w:rsidRPr="008E24FC" w:rsidRDefault="003D037F"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A</w:t>
      </w:r>
      <w:r w:rsidR="00693A48">
        <w:rPr>
          <w:rFonts w:ascii="Arial" w:hAnsi="Arial" w:cs="Arial"/>
          <w:sz w:val="22"/>
          <w:szCs w:val="22"/>
        </w:rPr>
        <w:t xml:space="preserve">ssist in the planning and delivery of </w:t>
      </w:r>
      <w:r w:rsidR="00693A48">
        <w:rPr>
          <w:rFonts w:ascii="Arial" w:hAnsi="Arial" w:cs="Arial"/>
          <w:sz w:val="22"/>
          <w:szCs w:val="22"/>
          <w:lang w:val="en-US" w:eastAsia="en-IE"/>
        </w:rPr>
        <w:t>Preliminary Proceedings</w:t>
      </w:r>
      <w:r w:rsidR="00693A48">
        <w:rPr>
          <w:rFonts w:ascii="Arial" w:hAnsi="Arial" w:cs="Arial"/>
          <w:sz w:val="22"/>
          <w:szCs w:val="22"/>
        </w:rPr>
        <w:t xml:space="preserve"> Committee and Council meetings as </w:t>
      </w:r>
      <w:r w:rsidR="002F6A4E">
        <w:rPr>
          <w:rFonts w:ascii="Arial" w:hAnsi="Arial" w:cs="Arial"/>
          <w:sz w:val="22"/>
          <w:szCs w:val="22"/>
        </w:rPr>
        <w:t>required</w:t>
      </w:r>
    </w:p>
    <w:p w14:paraId="63B14777" w14:textId="0A7C2AB6" w:rsidR="00DF3E5C" w:rsidRDefault="00110E7B" w:rsidP="006F3297">
      <w:pPr>
        <w:pStyle w:val="ListParagraph"/>
        <w:numPr>
          <w:ilvl w:val="0"/>
          <w:numId w:val="2"/>
        </w:numPr>
        <w:spacing w:line="276" w:lineRule="auto"/>
        <w:jc w:val="left"/>
        <w:rPr>
          <w:rFonts w:ascii="Arial" w:hAnsi="Arial" w:cs="Arial"/>
          <w:sz w:val="22"/>
          <w:szCs w:val="22"/>
          <w:lang w:val="en-US" w:eastAsia="en-IE"/>
        </w:rPr>
      </w:pPr>
      <w:r>
        <w:rPr>
          <w:rFonts w:ascii="Arial" w:hAnsi="Arial" w:cs="Arial"/>
          <w:sz w:val="22"/>
          <w:szCs w:val="22"/>
          <w:lang w:val="en-US" w:eastAsia="en-IE"/>
        </w:rPr>
        <w:t xml:space="preserve">Conduct </w:t>
      </w:r>
      <w:r w:rsidR="00DF3E5C" w:rsidRPr="00721936">
        <w:rPr>
          <w:rFonts w:ascii="Arial" w:hAnsi="Arial" w:cs="Arial"/>
          <w:sz w:val="22"/>
          <w:szCs w:val="22"/>
          <w:lang w:val="en-US" w:eastAsia="en-IE"/>
        </w:rPr>
        <w:t>interview</w:t>
      </w:r>
      <w:r w:rsidR="00693A48">
        <w:rPr>
          <w:rFonts w:ascii="Arial" w:hAnsi="Arial" w:cs="Arial"/>
          <w:sz w:val="22"/>
          <w:szCs w:val="22"/>
          <w:lang w:val="en-US" w:eastAsia="en-IE"/>
        </w:rPr>
        <w:t>s</w:t>
      </w:r>
      <w:r w:rsidR="005F7993">
        <w:rPr>
          <w:rFonts w:ascii="Arial" w:hAnsi="Arial" w:cs="Arial"/>
          <w:sz w:val="22"/>
          <w:szCs w:val="22"/>
          <w:lang w:val="en-US" w:eastAsia="en-IE"/>
        </w:rPr>
        <w:t xml:space="preserve"> with relevant stakeholders</w:t>
      </w:r>
      <w:r w:rsidR="00FE3E7F">
        <w:rPr>
          <w:rFonts w:ascii="Arial" w:hAnsi="Arial" w:cs="Arial"/>
          <w:sz w:val="22"/>
          <w:szCs w:val="22"/>
          <w:lang w:val="en-US" w:eastAsia="en-IE"/>
        </w:rPr>
        <w:t xml:space="preserve"> in the processing of a complaint</w:t>
      </w:r>
      <w:r w:rsidR="005F7993">
        <w:rPr>
          <w:rFonts w:ascii="Arial" w:hAnsi="Arial" w:cs="Arial"/>
          <w:sz w:val="22"/>
          <w:szCs w:val="22"/>
          <w:lang w:val="en-US" w:eastAsia="en-IE"/>
        </w:rPr>
        <w:t xml:space="preserve"> </w:t>
      </w:r>
      <w:r w:rsidR="00F52004">
        <w:rPr>
          <w:rFonts w:ascii="Arial" w:hAnsi="Arial" w:cs="Arial"/>
          <w:sz w:val="22"/>
          <w:szCs w:val="22"/>
          <w:lang w:val="en-US" w:eastAsia="en-IE"/>
        </w:rPr>
        <w:t xml:space="preserve">and report to the </w:t>
      </w:r>
      <w:r w:rsidR="00DF3E5C">
        <w:rPr>
          <w:rFonts w:ascii="Arial" w:hAnsi="Arial" w:cs="Arial"/>
          <w:sz w:val="22"/>
          <w:szCs w:val="22"/>
          <w:lang w:val="en-US" w:eastAsia="en-IE"/>
        </w:rPr>
        <w:t>Preliminary Proceedings Committee</w:t>
      </w:r>
      <w:r>
        <w:rPr>
          <w:rFonts w:ascii="Arial" w:hAnsi="Arial" w:cs="Arial"/>
          <w:sz w:val="22"/>
          <w:szCs w:val="22"/>
          <w:lang w:val="en-US" w:eastAsia="en-IE"/>
        </w:rPr>
        <w:t xml:space="preserve"> as required</w:t>
      </w:r>
    </w:p>
    <w:p w14:paraId="247FEE11" w14:textId="6F5E7056" w:rsidR="00DD2502" w:rsidRPr="00246214" w:rsidRDefault="00110E7B" w:rsidP="006F3297">
      <w:pPr>
        <w:pStyle w:val="ListParagraph"/>
        <w:numPr>
          <w:ilvl w:val="0"/>
          <w:numId w:val="2"/>
        </w:numPr>
        <w:spacing w:line="276" w:lineRule="auto"/>
        <w:jc w:val="left"/>
        <w:rPr>
          <w:rFonts w:ascii="Arial" w:hAnsi="Arial" w:cs="Arial"/>
          <w:sz w:val="22"/>
          <w:szCs w:val="22"/>
          <w:lang w:val="en-US" w:eastAsia="en-IE"/>
        </w:rPr>
      </w:pPr>
      <w:r>
        <w:rPr>
          <w:rFonts w:ascii="Arial" w:hAnsi="Arial" w:cs="Arial"/>
          <w:sz w:val="22"/>
          <w:szCs w:val="22"/>
          <w:lang w:val="en-US" w:eastAsia="en-IE"/>
        </w:rPr>
        <w:t>P</w:t>
      </w:r>
      <w:r w:rsidR="00F52004">
        <w:rPr>
          <w:rFonts w:ascii="Arial" w:hAnsi="Arial" w:cs="Arial"/>
          <w:sz w:val="22"/>
          <w:szCs w:val="22"/>
          <w:lang w:val="en-US" w:eastAsia="en-IE"/>
        </w:rPr>
        <w:t xml:space="preserve">rovide the Preliminary Proceedings Committee with any assistance required </w:t>
      </w:r>
      <w:r w:rsidR="005E2510" w:rsidRPr="00246214">
        <w:rPr>
          <w:rFonts w:ascii="Arial" w:hAnsi="Arial" w:cs="Arial"/>
          <w:sz w:val="22"/>
          <w:szCs w:val="22"/>
        </w:rPr>
        <w:t xml:space="preserve">and take minutes of </w:t>
      </w:r>
      <w:r w:rsidR="00A447BF" w:rsidRPr="00246214">
        <w:rPr>
          <w:rFonts w:ascii="Arial" w:hAnsi="Arial" w:cs="Arial"/>
          <w:sz w:val="22"/>
          <w:szCs w:val="22"/>
        </w:rPr>
        <w:t xml:space="preserve">Committee </w:t>
      </w:r>
      <w:r w:rsidR="005E2510" w:rsidRPr="00246214">
        <w:rPr>
          <w:rFonts w:ascii="Arial" w:hAnsi="Arial" w:cs="Arial"/>
          <w:sz w:val="22"/>
          <w:szCs w:val="22"/>
        </w:rPr>
        <w:t>meetings</w:t>
      </w:r>
    </w:p>
    <w:p w14:paraId="61766AB9" w14:textId="21F58BC5" w:rsidR="00DF3E5C" w:rsidRPr="00246214" w:rsidRDefault="003D037F" w:rsidP="006F3297">
      <w:pPr>
        <w:pStyle w:val="ListParagraph"/>
        <w:numPr>
          <w:ilvl w:val="0"/>
          <w:numId w:val="2"/>
        </w:numPr>
        <w:spacing w:line="276" w:lineRule="auto"/>
        <w:jc w:val="left"/>
        <w:rPr>
          <w:rFonts w:ascii="Arial" w:hAnsi="Arial" w:cs="Arial"/>
          <w:sz w:val="22"/>
          <w:szCs w:val="22"/>
          <w:lang w:val="en-US" w:eastAsia="en-IE"/>
        </w:rPr>
      </w:pPr>
      <w:r>
        <w:rPr>
          <w:rFonts w:ascii="Arial" w:hAnsi="Arial" w:cs="Arial"/>
          <w:sz w:val="22"/>
          <w:szCs w:val="22"/>
          <w:lang w:val="en-US" w:eastAsia="en-IE"/>
        </w:rPr>
        <w:t>B</w:t>
      </w:r>
      <w:r w:rsidR="009E1E0F">
        <w:rPr>
          <w:rFonts w:ascii="Arial" w:hAnsi="Arial" w:cs="Arial"/>
          <w:sz w:val="22"/>
          <w:szCs w:val="22"/>
          <w:lang w:val="en-US" w:eastAsia="en-IE"/>
        </w:rPr>
        <w:t xml:space="preserve">e </w:t>
      </w:r>
      <w:r w:rsidR="00DF3E5C">
        <w:rPr>
          <w:rFonts w:ascii="Arial" w:hAnsi="Arial" w:cs="Arial"/>
          <w:sz w:val="22"/>
          <w:szCs w:val="22"/>
          <w:lang w:val="en-US" w:eastAsia="en-IE"/>
        </w:rPr>
        <w:t>proficien</w:t>
      </w:r>
      <w:r w:rsidR="009E1E0F">
        <w:rPr>
          <w:rFonts w:ascii="Arial" w:hAnsi="Arial" w:cs="Arial"/>
          <w:sz w:val="22"/>
          <w:szCs w:val="22"/>
          <w:lang w:val="en-US" w:eastAsia="en-IE"/>
        </w:rPr>
        <w:t>t</w:t>
      </w:r>
      <w:r w:rsidR="00DF3E5C">
        <w:rPr>
          <w:rFonts w:ascii="Arial" w:hAnsi="Arial" w:cs="Arial"/>
          <w:sz w:val="22"/>
          <w:szCs w:val="22"/>
          <w:lang w:val="en-US" w:eastAsia="en-IE"/>
        </w:rPr>
        <w:t xml:space="preserve"> in the use of an electronic case management system</w:t>
      </w:r>
      <w:r w:rsidR="00246214">
        <w:rPr>
          <w:rFonts w:ascii="Arial" w:hAnsi="Arial" w:cs="Arial"/>
          <w:sz w:val="22"/>
          <w:szCs w:val="22"/>
          <w:lang w:val="en-US" w:eastAsia="en-IE"/>
        </w:rPr>
        <w:t xml:space="preserve"> and </w:t>
      </w:r>
      <w:r w:rsidR="00DF3E5C" w:rsidRPr="00246214">
        <w:rPr>
          <w:rFonts w:ascii="Arial" w:hAnsi="Arial" w:cs="Arial"/>
          <w:sz w:val="22"/>
          <w:szCs w:val="22"/>
          <w:lang w:val="en-US" w:eastAsia="en-IE"/>
        </w:rPr>
        <w:t xml:space="preserve">ensure that the case management system is kept fully up to date as </w:t>
      </w:r>
      <w:r w:rsidR="009E1E0F" w:rsidRPr="00246214">
        <w:rPr>
          <w:rFonts w:ascii="Arial" w:hAnsi="Arial" w:cs="Arial"/>
          <w:sz w:val="22"/>
          <w:szCs w:val="22"/>
          <w:lang w:val="en-US" w:eastAsia="en-IE"/>
        </w:rPr>
        <w:t>each</w:t>
      </w:r>
      <w:r w:rsidR="00DF3E5C" w:rsidRPr="00246214">
        <w:rPr>
          <w:rFonts w:ascii="Arial" w:hAnsi="Arial" w:cs="Arial"/>
          <w:sz w:val="22"/>
          <w:szCs w:val="22"/>
          <w:lang w:val="en-US" w:eastAsia="en-IE"/>
        </w:rPr>
        <w:t xml:space="preserve"> case progresses through the disciplinary process</w:t>
      </w:r>
    </w:p>
    <w:p w14:paraId="16E935A5" w14:textId="640232A4" w:rsidR="009E1E0F" w:rsidRDefault="003D037F"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P</w:t>
      </w:r>
      <w:r w:rsidR="009E1E0F">
        <w:rPr>
          <w:rFonts w:ascii="Arial" w:hAnsi="Arial" w:cs="Arial"/>
          <w:sz w:val="22"/>
          <w:szCs w:val="22"/>
        </w:rPr>
        <w:t xml:space="preserve">articipate in all training mandated for </w:t>
      </w:r>
      <w:r w:rsidR="00DD2502">
        <w:rPr>
          <w:rFonts w:ascii="Arial" w:hAnsi="Arial" w:cs="Arial"/>
          <w:sz w:val="22"/>
          <w:szCs w:val="22"/>
        </w:rPr>
        <w:t>F</w:t>
      </w:r>
      <w:r w:rsidR="009E1E0F">
        <w:rPr>
          <w:rFonts w:ascii="Arial" w:hAnsi="Arial" w:cs="Arial"/>
          <w:sz w:val="22"/>
          <w:szCs w:val="22"/>
        </w:rPr>
        <w:t xml:space="preserve">itness to </w:t>
      </w:r>
      <w:r w:rsidR="00DD2502">
        <w:rPr>
          <w:rFonts w:ascii="Arial" w:hAnsi="Arial" w:cs="Arial"/>
          <w:sz w:val="22"/>
          <w:szCs w:val="22"/>
        </w:rPr>
        <w:t>P</w:t>
      </w:r>
      <w:r w:rsidR="009E1E0F">
        <w:rPr>
          <w:rFonts w:ascii="Arial" w:hAnsi="Arial" w:cs="Arial"/>
          <w:sz w:val="22"/>
          <w:szCs w:val="22"/>
        </w:rPr>
        <w:t>ractise</w:t>
      </w:r>
      <w:r w:rsidR="00693A48">
        <w:rPr>
          <w:rFonts w:ascii="Arial" w:hAnsi="Arial" w:cs="Arial"/>
          <w:sz w:val="22"/>
          <w:szCs w:val="22"/>
        </w:rPr>
        <w:t xml:space="preserve"> and assist the </w:t>
      </w:r>
      <w:r w:rsidR="00693A48">
        <w:rPr>
          <w:rFonts w:ascii="Arial" w:hAnsi="Arial" w:cs="Arial"/>
          <w:sz w:val="22"/>
          <w:szCs w:val="22"/>
          <w:lang w:val="en-US" w:eastAsia="en-IE"/>
        </w:rPr>
        <w:t>Preliminary Proceedings</w:t>
      </w:r>
      <w:r w:rsidR="00693A48">
        <w:rPr>
          <w:rFonts w:ascii="Arial" w:hAnsi="Arial" w:cs="Arial"/>
          <w:sz w:val="22"/>
          <w:szCs w:val="22"/>
        </w:rPr>
        <w:t xml:space="preserve"> Manager in preparing training materials for the Committee</w:t>
      </w:r>
    </w:p>
    <w:p w14:paraId="0BBBA6C7" w14:textId="7B2A3726" w:rsidR="00DF3E5C" w:rsidRPr="00721936" w:rsidRDefault="003D037F"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C</w:t>
      </w:r>
      <w:r w:rsidR="00DF3E5C" w:rsidRPr="00721936">
        <w:rPr>
          <w:rFonts w:ascii="Arial" w:hAnsi="Arial" w:cs="Arial"/>
          <w:sz w:val="22"/>
          <w:szCs w:val="22"/>
        </w:rPr>
        <w:t>onduct research to assist i</w:t>
      </w:r>
      <w:r w:rsidR="00246214">
        <w:rPr>
          <w:rFonts w:ascii="Arial" w:hAnsi="Arial" w:cs="Arial"/>
          <w:sz w:val="22"/>
          <w:szCs w:val="22"/>
        </w:rPr>
        <w:t>n informing policy, procedures and</w:t>
      </w:r>
      <w:r w:rsidR="00DF3E5C" w:rsidRPr="00721936">
        <w:rPr>
          <w:rFonts w:ascii="Arial" w:hAnsi="Arial" w:cs="Arial"/>
          <w:sz w:val="22"/>
          <w:szCs w:val="22"/>
        </w:rPr>
        <w:t xml:space="preserve"> </w:t>
      </w:r>
      <w:r w:rsidR="00DF3E5C">
        <w:rPr>
          <w:rFonts w:ascii="Arial" w:hAnsi="Arial" w:cs="Arial"/>
          <w:sz w:val="22"/>
          <w:szCs w:val="22"/>
        </w:rPr>
        <w:t xml:space="preserve">reports </w:t>
      </w:r>
    </w:p>
    <w:p w14:paraId="38F9DDBC" w14:textId="1D8B6858" w:rsidR="00DF3E5C" w:rsidRPr="00721936" w:rsidRDefault="003D037F"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D</w:t>
      </w:r>
      <w:r w:rsidR="00DF3E5C" w:rsidRPr="00721936">
        <w:rPr>
          <w:rFonts w:ascii="Arial" w:hAnsi="Arial" w:cs="Arial"/>
          <w:sz w:val="22"/>
          <w:szCs w:val="22"/>
        </w:rPr>
        <w:t>eal with communications and</w:t>
      </w:r>
      <w:r w:rsidR="00246214">
        <w:rPr>
          <w:rFonts w:ascii="Arial" w:hAnsi="Arial" w:cs="Arial"/>
          <w:sz w:val="22"/>
          <w:szCs w:val="22"/>
        </w:rPr>
        <w:t xml:space="preserve"> queries to Fitness to Practise</w:t>
      </w:r>
    </w:p>
    <w:p w14:paraId="64BC4D09" w14:textId="01CD2215" w:rsidR="00DF3E5C" w:rsidRPr="00721936" w:rsidRDefault="003D037F"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P</w:t>
      </w:r>
      <w:r w:rsidR="009E1E0F">
        <w:rPr>
          <w:rFonts w:ascii="Arial" w:hAnsi="Arial" w:cs="Arial"/>
          <w:sz w:val="22"/>
          <w:szCs w:val="22"/>
        </w:rPr>
        <w:t xml:space="preserve">articipate in </w:t>
      </w:r>
      <w:r w:rsidR="00DF3E5C" w:rsidRPr="00721936">
        <w:rPr>
          <w:rFonts w:ascii="Arial" w:hAnsi="Arial" w:cs="Arial"/>
          <w:sz w:val="22"/>
          <w:szCs w:val="22"/>
        </w:rPr>
        <w:t xml:space="preserve">communication exercises (e.g. </w:t>
      </w:r>
      <w:r w:rsidR="00DF3E5C">
        <w:rPr>
          <w:rFonts w:ascii="Arial" w:hAnsi="Arial" w:cs="Arial"/>
          <w:sz w:val="22"/>
          <w:szCs w:val="22"/>
        </w:rPr>
        <w:t>d</w:t>
      </w:r>
      <w:r w:rsidR="00DF3E5C" w:rsidRPr="00721936">
        <w:rPr>
          <w:rFonts w:ascii="Arial" w:hAnsi="Arial" w:cs="Arial"/>
          <w:sz w:val="22"/>
          <w:szCs w:val="22"/>
        </w:rPr>
        <w:t xml:space="preserve">iscussion forums, external events which CORU may </w:t>
      </w:r>
      <w:r w:rsidR="00DF3E5C">
        <w:rPr>
          <w:rFonts w:ascii="Arial" w:hAnsi="Arial" w:cs="Arial"/>
          <w:sz w:val="22"/>
          <w:szCs w:val="22"/>
        </w:rPr>
        <w:t xml:space="preserve">host or </w:t>
      </w:r>
      <w:r w:rsidR="00DF3E5C" w:rsidRPr="00721936">
        <w:rPr>
          <w:rFonts w:ascii="Arial" w:hAnsi="Arial" w:cs="Arial"/>
          <w:sz w:val="22"/>
          <w:szCs w:val="22"/>
        </w:rPr>
        <w:t>attend, website information</w:t>
      </w:r>
      <w:r w:rsidR="00DF3E5C">
        <w:rPr>
          <w:rFonts w:ascii="Arial" w:hAnsi="Arial" w:cs="Arial"/>
          <w:sz w:val="22"/>
          <w:szCs w:val="22"/>
        </w:rPr>
        <w:t xml:space="preserve"> update</w:t>
      </w:r>
      <w:r w:rsidR="00DF3E5C" w:rsidRPr="00721936">
        <w:rPr>
          <w:rFonts w:ascii="Arial" w:hAnsi="Arial" w:cs="Arial"/>
          <w:sz w:val="22"/>
          <w:szCs w:val="22"/>
        </w:rPr>
        <w:t>)</w:t>
      </w:r>
    </w:p>
    <w:p w14:paraId="26E44702" w14:textId="282A0002" w:rsidR="00DF3E5C" w:rsidRPr="00721936" w:rsidRDefault="00246214"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Keep</w:t>
      </w:r>
      <w:r w:rsidR="00DF3E5C" w:rsidRPr="00721936">
        <w:rPr>
          <w:rFonts w:ascii="Arial" w:hAnsi="Arial" w:cs="Arial"/>
          <w:sz w:val="22"/>
          <w:szCs w:val="22"/>
        </w:rPr>
        <w:t xml:space="preserve"> </w:t>
      </w:r>
      <w:r w:rsidR="00DF3E5C">
        <w:rPr>
          <w:rFonts w:ascii="Arial" w:hAnsi="Arial" w:cs="Arial"/>
          <w:sz w:val="22"/>
          <w:szCs w:val="22"/>
        </w:rPr>
        <w:t xml:space="preserve">administrative </w:t>
      </w:r>
      <w:r>
        <w:rPr>
          <w:rFonts w:ascii="Arial" w:hAnsi="Arial" w:cs="Arial"/>
          <w:sz w:val="22"/>
          <w:szCs w:val="22"/>
        </w:rPr>
        <w:t>duties</w:t>
      </w:r>
      <w:r w:rsidR="00DF3E5C" w:rsidRPr="00721936">
        <w:rPr>
          <w:rFonts w:ascii="Arial" w:hAnsi="Arial" w:cs="Arial"/>
          <w:sz w:val="22"/>
          <w:szCs w:val="22"/>
        </w:rPr>
        <w:t xml:space="preserve"> up to date to ensure good operational performance of </w:t>
      </w:r>
      <w:r>
        <w:rPr>
          <w:rFonts w:ascii="Arial" w:hAnsi="Arial" w:cs="Arial"/>
          <w:sz w:val="22"/>
          <w:szCs w:val="22"/>
        </w:rPr>
        <w:t xml:space="preserve">the </w:t>
      </w:r>
      <w:r w:rsidR="00DD2502">
        <w:rPr>
          <w:rFonts w:ascii="Arial" w:hAnsi="Arial" w:cs="Arial"/>
          <w:sz w:val="22"/>
          <w:szCs w:val="22"/>
        </w:rPr>
        <w:t xml:space="preserve">Fitness to Practise </w:t>
      </w:r>
      <w:r w:rsidR="00DF3E5C" w:rsidRPr="00721936">
        <w:rPr>
          <w:rFonts w:ascii="Arial" w:hAnsi="Arial" w:cs="Arial"/>
          <w:sz w:val="22"/>
          <w:szCs w:val="22"/>
        </w:rPr>
        <w:t>unit</w:t>
      </w:r>
    </w:p>
    <w:p w14:paraId="1E84F16B" w14:textId="023B5B1E" w:rsidR="00DF3E5C" w:rsidRPr="00721936" w:rsidRDefault="003D037F"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O</w:t>
      </w:r>
      <w:r w:rsidR="00DF3E5C">
        <w:rPr>
          <w:rFonts w:ascii="Arial" w:hAnsi="Arial" w:cs="Arial"/>
          <w:sz w:val="22"/>
          <w:szCs w:val="22"/>
        </w:rPr>
        <w:t xml:space="preserve">versee </w:t>
      </w:r>
      <w:r w:rsidR="00DF3E5C" w:rsidRPr="00721936">
        <w:rPr>
          <w:rFonts w:ascii="Arial" w:hAnsi="Arial" w:cs="Arial"/>
          <w:sz w:val="22"/>
          <w:szCs w:val="22"/>
        </w:rPr>
        <w:t>the work of Clerical Officer</w:t>
      </w:r>
      <w:r w:rsidR="00693A48">
        <w:rPr>
          <w:rFonts w:ascii="Arial" w:hAnsi="Arial" w:cs="Arial"/>
          <w:sz w:val="22"/>
          <w:szCs w:val="22"/>
        </w:rPr>
        <w:t>(</w:t>
      </w:r>
      <w:r w:rsidR="00DF3E5C" w:rsidRPr="00721936">
        <w:rPr>
          <w:rFonts w:ascii="Arial" w:hAnsi="Arial" w:cs="Arial"/>
          <w:sz w:val="22"/>
          <w:szCs w:val="22"/>
        </w:rPr>
        <w:t>s</w:t>
      </w:r>
      <w:r w:rsidR="00693A48">
        <w:rPr>
          <w:rFonts w:ascii="Arial" w:hAnsi="Arial" w:cs="Arial"/>
          <w:sz w:val="22"/>
          <w:szCs w:val="22"/>
        </w:rPr>
        <w:t>)</w:t>
      </w:r>
      <w:r w:rsidR="00DF3E5C" w:rsidRPr="00721936">
        <w:rPr>
          <w:rFonts w:ascii="Arial" w:hAnsi="Arial" w:cs="Arial"/>
          <w:sz w:val="22"/>
          <w:szCs w:val="22"/>
        </w:rPr>
        <w:t xml:space="preserve"> where appropriate</w:t>
      </w:r>
    </w:p>
    <w:p w14:paraId="6D2E599B" w14:textId="77C8F7F1" w:rsidR="00DF3E5C" w:rsidRPr="00721936" w:rsidRDefault="003D037F" w:rsidP="006F3297">
      <w:pPr>
        <w:numPr>
          <w:ilvl w:val="0"/>
          <w:numId w:val="2"/>
        </w:numPr>
        <w:spacing w:line="276" w:lineRule="auto"/>
        <w:ind w:left="714" w:hanging="357"/>
        <w:jc w:val="left"/>
        <w:rPr>
          <w:rFonts w:ascii="Arial" w:hAnsi="Arial" w:cs="Arial"/>
          <w:sz w:val="22"/>
          <w:szCs w:val="22"/>
        </w:rPr>
      </w:pPr>
      <w:r>
        <w:rPr>
          <w:rFonts w:ascii="Arial" w:hAnsi="Arial" w:cs="Arial"/>
          <w:sz w:val="22"/>
          <w:szCs w:val="22"/>
        </w:rPr>
        <w:t>U</w:t>
      </w:r>
      <w:r w:rsidR="00DF3E5C" w:rsidRPr="00721936">
        <w:rPr>
          <w:rFonts w:ascii="Arial" w:hAnsi="Arial" w:cs="Arial"/>
          <w:sz w:val="22"/>
          <w:szCs w:val="22"/>
        </w:rPr>
        <w:t xml:space="preserve">ndertake any other duties and responsibilities as may </w:t>
      </w:r>
      <w:r w:rsidR="00693A48">
        <w:rPr>
          <w:rFonts w:ascii="Arial" w:hAnsi="Arial" w:cs="Arial"/>
          <w:sz w:val="22"/>
          <w:szCs w:val="22"/>
        </w:rPr>
        <w:t xml:space="preserve">be </w:t>
      </w:r>
      <w:r w:rsidR="00DF3E5C" w:rsidRPr="00721936">
        <w:rPr>
          <w:rFonts w:ascii="Arial" w:hAnsi="Arial" w:cs="Arial"/>
          <w:sz w:val="22"/>
          <w:szCs w:val="22"/>
        </w:rPr>
        <w:t xml:space="preserve">assigned by the </w:t>
      </w:r>
      <w:r w:rsidR="00693A48">
        <w:rPr>
          <w:rFonts w:ascii="Arial" w:hAnsi="Arial" w:cs="Arial"/>
          <w:sz w:val="22"/>
          <w:szCs w:val="22"/>
          <w:lang w:val="en-US" w:eastAsia="en-IE"/>
        </w:rPr>
        <w:t>Preliminary Proceedings</w:t>
      </w:r>
      <w:r w:rsidR="00693A48">
        <w:rPr>
          <w:rFonts w:ascii="Arial" w:hAnsi="Arial" w:cs="Arial"/>
          <w:sz w:val="22"/>
          <w:szCs w:val="22"/>
        </w:rPr>
        <w:t xml:space="preserve"> Manager</w:t>
      </w:r>
      <w:r w:rsidR="00693A48" w:rsidRPr="00721936">
        <w:rPr>
          <w:rFonts w:ascii="Arial" w:hAnsi="Arial" w:cs="Arial"/>
          <w:sz w:val="22"/>
          <w:szCs w:val="22"/>
        </w:rPr>
        <w:t xml:space="preserve"> </w:t>
      </w:r>
      <w:r w:rsidR="00693A48">
        <w:rPr>
          <w:rFonts w:ascii="Arial" w:hAnsi="Arial" w:cs="Arial"/>
          <w:sz w:val="22"/>
          <w:szCs w:val="22"/>
        </w:rPr>
        <w:t xml:space="preserve">and </w:t>
      </w:r>
      <w:r w:rsidR="00DF3E5C" w:rsidRPr="00721936">
        <w:rPr>
          <w:rFonts w:ascii="Arial" w:hAnsi="Arial" w:cs="Arial"/>
          <w:sz w:val="22"/>
          <w:szCs w:val="22"/>
        </w:rPr>
        <w:t>Head of Legal Affairs</w:t>
      </w:r>
      <w:r w:rsidR="00A447BF">
        <w:rPr>
          <w:rFonts w:ascii="Arial" w:hAnsi="Arial" w:cs="Arial"/>
          <w:sz w:val="22"/>
          <w:szCs w:val="22"/>
        </w:rPr>
        <w:t xml:space="preserve"> and Fitness to Practise</w:t>
      </w:r>
      <w:r w:rsidR="00693A48">
        <w:rPr>
          <w:rFonts w:ascii="Arial" w:hAnsi="Arial" w:cs="Arial"/>
          <w:sz w:val="22"/>
          <w:szCs w:val="22"/>
        </w:rPr>
        <w:t>.</w:t>
      </w:r>
    </w:p>
    <w:p w14:paraId="06D8BBBD" w14:textId="5E103180" w:rsidR="00A20469" w:rsidRDefault="00A20469" w:rsidP="006A483A">
      <w:pPr>
        <w:spacing w:line="276" w:lineRule="auto"/>
        <w:ind w:right="95"/>
        <w:rPr>
          <w:rFonts w:ascii="Arial" w:eastAsia="Calibri" w:hAnsi="Arial" w:cs="Arial"/>
          <w:b/>
          <w:sz w:val="22"/>
          <w:szCs w:val="22"/>
        </w:rPr>
      </w:pPr>
    </w:p>
    <w:p w14:paraId="1CD7D948" w14:textId="77777777" w:rsidR="006F3297" w:rsidRDefault="006F3297" w:rsidP="006A483A">
      <w:pPr>
        <w:spacing w:line="276" w:lineRule="auto"/>
        <w:ind w:right="95"/>
        <w:rPr>
          <w:rFonts w:ascii="Arial" w:eastAsia="Calibri" w:hAnsi="Arial" w:cs="Arial"/>
          <w:b/>
          <w:sz w:val="22"/>
          <w:szCs w:val="22"/>
        </w:rPr>
      </w:pPr>
    </w:p>
    <w:p w14:paraId="56CD23D1" w14:textId="77777777" w:rsidR="006F3297" w:rsidRDefault="006F3297" w:rsidP="006A483A">
      <w:pPr>
        <w:spacing w:line="276" w:lineRule="auto"/>
        <w:ind w:right="95"/>
        <w:rPr>
          <w:rFonts w:ascii="Arial" w:eastAsia="Calibri" w:hAnsi="Arial" w:cs="Arial"/>
          <w:b/>
          <w:sz w:val="22"/>
          <w:szCs w:val="22"/>
        </w:rPr>
      </w:pPr>
    </w:p>
    <w:p w14:paraId="3FDB46BD" w14:textId="77777777" w:rsidR="006F3297" w:rsidRDefault="006F3297" w:rsidP="006A483A">
      <w:pPr>
        <w:spacing w:line="276" w:lineRule="auto"/>
        <w:ind w:right="95"/>
        <w:rPr>
          <w:rFonts w:ascii="Arial" w:eastAsia="Calibri" w:hAnsi="Arial" w:cs="Arial"/>
          <w:b/>
          <w:sz w:val="22"/>
          <w:szCs w:val="22"/>
        </w:rPr>
      </w:pPr>
    </w:p>
    <w:p w14:paraId="4ACE80A8" w14:textId="77777777" w:rsidR="003D037F" w:rsidRDefault="003D037F" w:rsidP="006F3297">
      <w:pPr>
        <w:spacing w:line="276" w:lineRule="auto"/>
        <w:ind w:right="95"/>
        <w:jc w:val="left"/>
        <w:rPr>
          <w:rFonts w:ascii="Arial" w:eastAsia="Calibri" w:hAnsi="Arial" w:cs="Arial"/>
          <w:b/>
          <w:sz w:val="22"/>
          <w:szCs w:val="22"/>
        </w:rPr>
      </w:pPr>
    </w:p>
    <w:p w14:paraId="328DB42C" w14:textId="77777777" w:rsidR="002C54D5" w:rsidRDefault="002C54D5" w:rsidP="006F3297">
      <w:pPr>
        <w:spacing w:line="276" w:lineRule="auto"/>
        <w:ind w:right="95"/>
        <w:jc w:val="left"/>
        <w:rPr>
          <w:rFonts w:ascii="Arial" w:eastAsia="Calibri" w:hAnsi="Arial" w:cs="Arial"/>
          <w:b/>
          <w:sz w:val="22"/>
          <w:szCs w:val="22"/>
        </w:rPr>
      </w:pPr>
    </w:p>
    <w:p w14:paraId="1EDDF853" w14:textId="7BCAEA5C" w:rsidR="00DF3E5C" w:rsidRDefault="00DF3E5C" w:rsidP="006F3297">
      <w:pPr>
        <w:spacing w:line="276" w:lineRule="auto"/>
        <w:ind w:right="95"/>
        <w:jc w:val="left"/>
        <w:rPr>
          <w:rFonts w:ascii="Arial" w:hAnsi="Arial" w:cs="Arial"/>
          <w:sz w:val="22"/>
          <w:szCs w:val="22"/>
        </w:rPr>
      </w:pPr>
      <w:r w:rsidRPr="00BD313D">
        <w:rPr>
          <w:rFonts w:ascii="Arial" w:eastAsia="Calibri" w:hAnsi="Arial" w:cs="Arial"/>
          <w:b/>
          <w:sz w:val="22"/>
          <w:szCs w:val="22"/>
        </w:rPr>
        <w:t>Essential Requirements:</w:t>
      </w:r>
      <w:r w:rsidRPr="00BD313D">
        <w:rPr>
          <w:rFonts w:ascii="Arial" w:hAnsi="Arial" w:cs="Arial"/>
          <w:sz w:val="22"/>
          <w:szCs w:val="22"/>
        </w:rPr>
        <w:t xml:space="preserve"> </w:t>
      </w:r>
    </w:p>
    <w:p w14:paraId="790D3E13" w14:textId="77777777" w:rsidR="00A20469" w:rsidRPr="00BD313D" w:rsidRDefault="00A20469" w:rsidP="006F3297">
      <w:pPr>
        <w:spacing w:line="276" w:lineRule="auto"/>
        <w:ind w:right="95"/>
        <w:jc w:val="left"/>
        <w:rPr>
          <w:rFonts w:ascii="Arial" w:eastAsia="Calibri" w:hAnsi="Arial" w:cs="Arial"/>
          <w:b/>
          <w:sz w:val="22"/>
          <w:szCs w:val="22"/>
        </w:rPr>
      </w:pPr>
    </w:p>
    <w:p w14:paraId="0CFF6E4D" w14:textId="0EFF7229" w:rsidR="003D037F" w:rsidRPr="003D037F" w:rsidRDefault="002E14AC" w:rsidP="003D037F">
      <w:pPr>
        <w:pStyle w:val="ListParagraph"/>
        <w:numPr>
          <w:ilvl w:val="0"/>
          <w:numId w:val="7"/>
        </w:numPr>
        <w:tabs>
          <w:tab w:val="left" w:pos="567"/>
        </w:tabs>
        <w:spacing w:line="276" w:lineRule="auto"/>
        <w:ind w:right="96"/>
        <w:jc w:val="left"/>
        <w:rPr>
          <w:rFonts w:ascii="Arial" w:eastAsia="Calibri" w:hAnsi="Arial" w:cs="Arial"/>
          <w:sz w:val="22"/>
          <w:szCs w:val="22"/>
        </w:rPr>
      </w:pPr>
      <w:r w:rsidRPr="006F3297">
        <w:rPr>
          <w:rFonts w:ascii="Arial" w:hAnsi="Arial" w:cs="Arial"/>
          <w:sz w:val="22"/>
          <w:szCs w:val="22"/>
        </w:rPr>
        <w:t xml:space="preserve">At least </w:t>
      </w:r>
      <w:r w:rsidR="00A447BF" w:rsidRPr="006F3297">
        <w:rPr>
          <w:rFonts w:ascii="Arial" w:hAnsi="Arial" w:cs="Arial"/>
          <w:sz w:val="22"/>
          <w:szCs w:val="22"/>
        </w:rPr>
        <w:t>two</w:t>
      </w:r>
      <w:r w:rsidR="00DF3E5C" w:rsidRPr="006F3297">
        <w:rPr>
          <w:rFonts w:ascii="Arial" w:hAnsi="Arial" w:cs="Arial"/>
          <w:sz w:val="22"/>
          <w:szCs w:val="22"/>
        </w:rPr>
        <w:t xml:space="preserve"> years satisfactory experience in </w:t>
      </w:r>
      <w:r w:rsidR="00DF3E5C" w:rsidRPr="006F3297">
        <w:rPr>
          <w:rFonts w:ascii="Arial" w:hAnsi="Arial" w:cs="Arial"/>
          <w:b/>
          <w:i/>
          <w:sz w:val="22"/>
          <w:szCs w:val="22"/>
        </w:rPr>
        <w:t>a similar role</w:t>
      </w:r>
      <w:r w:rsidR="00DF3E5C" w:rsidRPr="006F3297">
        <w:rPr>
          <w:rFonts w:ascii="Arial" w:hAnsi="Arial" w:cs="Arial"/>
          <w:sz w:val="22"/>
          <w:szCs w:val="22"/>
        </w:rPr>
        <w:t xml:space="preserve"> within a:</w:t>
      </w:r>
    </w:p>
    <w:p w14:paraId="28232298" w14:textId="77777777" w:rsidR="00A20469" w:rsidRPr="006F3297" w:rsidRDefault="00A20469" w:rsidP="006F3297">
      <w:pPr>
        <w:pStyle w:val="ListParagraph"/>
        <w:numPr>
          <w:ilvl w:val="1"/>
          <w:numId w:val="7"/>
        </w:numPr>
        <w:tabs>
          <w:tab w:val="left" w:pos="851"/>
        </w:tabs>
        <w:spacing w:line="276" w:lineRule="auto"/>
        <w:ind w:right="96"/>
        <w:jc w:val="left"/>
        <w:rPr>
          <w:rFonts w:ascii="Arial" w:eastAsia="Calibri" w:hAnsi="Arial" w:cs="Arial"/>
          <w:sz w:val="22"/>
          <w:szCs w:val="22"/>
        </w:rPr>
      </w:pPr>
      <w:r w:rsidRPr="006F3297">
        <w:rPr>
          <w:rFonts w:ascii="Arial" w:hAnsi="Arial" w:cs="Arial"/>
          <w:sz w:val="22"/>
          <w:szCs w:val="22"/>
        </w:rPr>
        <w:t>regulatory body, or</w:t>
      </w:r>
    </w:p>
    <w:p w14:paraId="649589BE" w14:textId="77777777" w:rsidR="00A20469" w:rsidRPr="006F3297" w:rsidRDefault="00DF3E5C" w:rsidP="006F3297">
      <w:pPr>
        <w:pStyle w:val="ListParagraph"/>
        <w:numPr>
          <w:ilvl w:val="1"/>
          <w:numId w:val="7"/>
        </w:numPr>
        <w:tabs>
          <w:tab w:val="left" w:pos="851"/>
        </w:tabs>
        <w:spacing w:line="276" w:lineRule="auto"/>
        <w:ind w:right="96"/>
        <w:jc w:val="left"/>
        <w:rPr>
          <w:rFonts w:ascii="Arial" w:eastAsia="Calibri" w:hAnsi="Arial" w:cs="Arial"/>
          <w:sz w:val="22"/>
          <w:szCs w:val="22"/>
        </w:rPr>
      </w:pPr>
      <w:r w:rsidRPr="006F3297">
        <w:rPr>
          <w:rFonts w:ascii="Arial" w:hAnsi="Arial" w:cs="Arial"/>
          <w:sz w:val="22"/>
          <w:szCs w:val="22"/>
        </w:rPr>
        <w:t xml:space="preserve">professional body or a health service provider which operates a disciplinary </w:t>
      </w:r>
      <w:r w:rsidRPr="006F3297">
        <w:rPr>
          <w:rFonts w:ascii="Arial" w:hAnsi="Arial" w:cs="Arial"/>
          <w:sz w:val="22"/>
          <w:szCs w:val="22"/>
        </w:rPr>
        <w:tab/>
        <w:t xml:space="preserve">process, or </w:t>
      </w:r>
    </w:p>
    <w:p w14:paraId="6593EDCF" w14:textId="7172360C" w:rsidR="002F6A4E" w:rsidRPr="006F3297" w:rsidRDefault="00DF3E5C" w:rsidP="006F3297">
      <w:pPr>
        <w:pStyle w:val="ListParagraph"/>
        <w:numPr>
          <w:ilvl w:val="1"/>
          <w:numId w:val="7"/>
        </w:numPr>
        <w:tabs>
          <w:tab w:val="left" w:pos="851"/>
        </w:tabs>
        <w:spacing w:line="276" w:lineRule="auto"/>
        <w:ind w:right="96"/>
        <w:jc w:val="left"/>
        <w:rPr>
          <w:rFonts w:ascii="Arial" w:eastAsia="Calibri" w:hAnsi="Arial" w:cs="Arial"/>
          <w:sz w:val="22"/>
          <w:szCs w:val="22"/>
        </w:rPr>
      </w:pPr>
      <w:r w:rsidRPr="006F3297">
        <w:rPr>
          <w:rFonts w:ascii="Arial" w:hAnsi="Arial" w:cs="Arial"/>
          <w:sz w:val="22"/>
          <w:szCs w:val="22"/>
        </w:rPr>
        <w:t>body exercising powers of enforcement or invest</w:t>
      </w:r>
      <w:r w:rsidR="009F5C53" w:rsidRPr="006F3297">
        <w:rPr>
          <w:rFonts w:ascii="Arial" w:hAnsi="Arial" w:cs="Arial"/>
          <w:sz w:val="22"/>
          <w:szCs w:val="22"/>
        </w:rPr>
        <w:t>igation or dispute resolution</w:t>
      </w:r>
    </w:p>
    <w:p w14:paraId="64B4A425" w14:textId="77777777" w:rsidR="002F6A4E" w:rsidRPr="009F5C53" w:rsidRDefault="002F6A4E" w:rsidP="006F3297">
      <w:pPr>
        <w:tabs>
          <w:tab w:val="left" w:pos="851"/>
        </w:tabs>
        <w:spacing w:line="276" w:lineRule="auto"/>
        <w:ind w:right="96"/>
        <w:jc w:val="left"/>
        <w:rPr>
          <w:rFonts w:ascii="Arial" w:eastAsia="Calibri" w:hAnsi="Arial" w:cs="Arial"/>
          <w:sz w:val="22"/>
          <w:szCs w:val="22"/>
        </w:rPr>
      </w:pPr>
    </w:p>
    <w:p w14:paraId="32CA80DF" w14:textId="3CEB9DCC" w:rsidR="00A20469" w:rsidRDefault="009F5C53" w:rsidP="003D037F">
      <w:pPr>
        <w:tabs>
          <w:tab w:val="left" w:pos="851"/>
        </w:tabs>
        <w:spacing w:line="276" w:lineRule="auto"/>
        <w:ind w:left="567" w:right="96"/>
        <w:jc w:val="center"/>
        <w:rPr>
          <w:rFonts w:ascii="Arial" w:eastAsia="Calibri" w:hAnsi="Arial" w:cs="Arial"/>
          <w:i/>
          <w:iCs/>
          <w:sz w:val="22"/>
          <w:szCs w:val="22"/>
          <w:u w:val="single"/>
        </w:rPr>
      </w:pPr>
      <w:r w:rsidRPr="006F3297">
        <w:rPr>
          <w:rFonts w:ascii="Arial" w:eastAsia="Calibri" w:hAnsi="Arial" w:cs="Arial"/>
          <w:i/>
          <w:iCs/>
          <w:sz w:val="22"/>
          <w:szCs w:val="22"/>
          <w:u w:val="single"/>
        </w:rPr>
        <w:t>Or</w:t>
      </w:r>
    </w:p>
    <w:p w14:paraId="669F813D" w14:textId="77777777" w:rsidR="006F3297" w:rsidRPr="006F3297" w:rsidRDefault="006F3297" w:rsidP="006F3297">
      <w:pPr>
        <w:tabs>
          <w:tab w:val="left" w:pos="851"/>
        </w:tabs>
        <w:spacing w:line="276" w:lineRule="auto"/>
        <w:ind w:left="567" w:right="96"/>
        <w:jc w:val="left"/>
        <w:rPr>
          <w:rFonts w:ascii="Arial" w:eastAsia="Calibri" w:hAnsi="Arial" w:cs="Arial"/>
          <w:i/>
          <w:iCs/>
          <w:sz w:val="22"/>
          <w:szCs w:val="22"/>
          <w:u w:val="single"/>
        </w:rPr>
      </w:pPr>
    </w:p>
    <w:p w14:paraId="2A0E590E" w14:textId="6F9799AA" w:rsidR="003D037F" w:rsidRDefault="00DF3E5C" w:rsidP="003D037F">
      <w:pPr>
        <w:pStyle w:val="ListParagraph"/>
        <w:numPr>
          <w:ilvl w:val="0"/>
          <w:numId w:val="7"/>
        </w:numPr>
        <w:tabs>
          <w:tab w:val="left" w:pos="567"/>
        </w:tabs>
        <w:spacing w:line="276" w:lineRule="auto"/>
        <w:ind w:right="96"/>
        <w:jc w:val="left"/>
        <w:rPr>
          <w:rFonts w:ascii="Arial" w:hAnsi="Arial" w:cs="Arial"/>
          <w:sz w:val="22"/>
          <w:szCs w:val="22"/>
          <w:lang w:val="en" w:eastAsia="en-IE"/>
        </w:rPr>
      </w:pPr>
      <w:r w:rsidRPr="006F3297">
        <w:rPr>
          <w:rFonts w:ascii="Arial" w:eastAsia="Calibri" w:hAnsi="Arial" w:cs="Arial"/>
          <w:sz w:val="22"/>
          <w:szCs w:val="22"/>
        </w:rPr>
        <w:t xml:space="preserve">Hold a legal qualification at </w:t>
      </w:r>
      <w:r w:rsidRPr="006F3297">
        <w:rPr>
          <w:rFonts w:ascii="Arial" w:hAnsi="Arial" w:cs="Arial"/>
          <w:sz w:val="22"/>
          <w:szCs w:val="22"/>
        </w:rPr>
        <w:t>degree / diploma level and have</w:t>
      </w:r>
      <w:r w:rsidRPr="006F3297">
        <w:rPr>
          <w:rFonts w:ascii="Arial" w:eastAsia="Calibri" w:hAnsi="Arial" w:cs="Arial"/>
          <w:sz w:val="22"/>
          <w:szCs w:val="22"/>
        </w:rPr>
        <w:t xml:space="preserve"> </w:t>
      </w:r>
      <w:r w:rsidRPr="006F3297">
        <w:rPr>
          <w:rFonts w:ascii="Arial" w:hAnsi="Arial" w:cs="Arial"/>
          <w:sz w:val="22"/>
          <w:szCs w:val="22"/>
          <w:lang w:val="en" w:eastAsia="en-IE"/>
        </w:rPr>
        <w:t>at least two years post qualification experience</w:t>
      </w:r>
      <w:r w:rsidRPr="006F3297">
        <w:rPr>
          <w:rFonts w:ascii="Arial" w:hAnsi="Arial" w:cs="Arial"/>
          <w:sz w:val="22"/>
          <w:szCs w:val="22"/>
          <w:lang w:val="en" w:eastAsia="en-IE"/>
        </w:rPr>
        <w:tab/>
      </w:r>
    </w:p>
    <w:p w14:paraId="4EF1FA42" w14:textId="77777777" w:rsidR="003D037F" w:rsidRDefault="003D037F" w:rsidP="003D037F">
      <w:pPr>
        <w:tabs>
          <w:tab w:val="left" w:pos="567"/>
        </w:tabs>
        <w:spacing w:line="276" w:lineRule="auto"/>
        <w:ind w:right="96"/>
        <w:jc w:val="left"/>
        <w:rPr>
          <w:rFonts w:ascii="Arial" w:hAnsi="Arial" w:cs="Arial"/>
          <w:sz w:val="22"/>
          <w:szCs w:val="22"/>
          <w:lang w:val="en" w:eastAsia="en-IE"/>
        </w:rPr>
      </w:pPr>
    </w:p>
    <w:p w14:paraId="508AF1D1" w14:textId="4009EC71" w:rsidR="003D037F" w:rsidRDefault="003D037F" w:rsidP="003D037F">
      <w:pPr>
        <w:tabs>
          <w:tab w:val="left" w:pos="567"/>
        </w:tabs>
        <w:spacing w:line="276" w:lineRule="auto"/>
        <w:ind w:left="567" w:right="96"/>
        <w:jc w:val="center"/>
        <w:rPr>
          <w:rFonts w:ascii="Arial" w:hAnsi="Arial" w:cs="Arial"/>
          <w:i/>
          <w:iCs/>
          <w:sz w:val="22"/>
          <w:szCs w:val="22"/>
          <w:u w:val="single"/>
          <w:lang w:val="en" w:eastAsia="en-IE"/>
        </w:rPr>
      </w:pPr>
      <w:r w:rsidRPr="003D037F">
        <w:rPr>
          <w:rFonts w:ascii="Arial" w:hAnsi="Arial" w:cs="Arial"/>
          <w:i/>
          <w:iCs/>
          <w:sz w:val="22"/>
          <w:szCs w:val="22"/>
          <w:u w:val="single"/>
          <w:lang w:val="en" w:eastAsia="en-IE"/>
        </w:rPr>
        <w:t>And</w:t>
      </w:r>
    </w:p>
    <w:p w14:paraId="1BBCF154" w14:textId="00D64858" w:rsidR="002C54D5" w:rsidRPr="002C54D5" w:rsidRDefault="002C54D5" w:rsidP="002C54D5">
      <w:pPr>
        <w:numPr>
          <w:ilvl w:val="0"/>
          <w:numId w:val="7"/>
        </w:numPr>
        <w:spacing w:line="276" w:lineRule="auto"/>
        <w:jc w:val="left"/>
        <w:rPr>
          <w:rFonts w:ascii="Arial" w:hAnsi="Arial" w:cs="Arial"/>
          <w:sz w:val="22"/>
          <w:szCs w:val="22"/>
        </w:rPr>
      </w:pPr>
      <w:r>
        <w:rPr>
          <w:rFonts w:ascii="Arial" w:eastAsia="Calibri" w:hAnsi="Arial" w:cs="Arial"/>
          <w:sz w:val="22"/>
          <w:szCs w:val="22"/>
          <w:lang w:eastAsia="x-none"/>
        </w:rPr>
        <w:t>Strong interpersonal skills.</w:t>
      </w:r>
    </w:p>
    <w:p w14:paraId="5F41BEB7" w14:textId="490DEBBF" w:rsidR="002C54D5" w:rsidRPr="002C54D5" w:rsidRDefault="002C54D5" w:rsidP="002C54D5">
      <w:pPr>
        <w:numPr>
          <w:ilvl w:val="0"/>
          <w:numId w:val="7"/>
        </w:numPr>
        <w:spacing w:line="276" w:lineRule="auto"/>
        <w:jc w:val="left"/>
        <w:rPr>
          <w:rFonts w:ascii="Arial" w:hAnsi="Arial" w:cs="Arial"/>
          <w:sz w:val="22"/>
          <w:szCs w:val="22"/>
        </w:rPr>
      </w:pPr>
      <w:r>
        <w:rPr>
          <w:rFonts w:ascii="Arial" w:eastAsia="Calibri" w:hAnsi="Arial" w:cs="Arial"/>
          <w:sz w:val="22"/>
          <w:szCs w:val="22"/>
          <w:lang w:eastAsia="x-none"/>
        </w:rPr>
        <w:t>Highly organised with strong attention to detail.</w:t>
      </w:r>
    </w:p>
    <w:p w14:paraId="691DE624" w14:textId="77777777" w:rsidR="002C54D5" w:rsidRDefault="002C54D5" w:rsidP="002C54D5">
      <w:pPr>
        <w:numPr>
          <w:ilvl w:val="0"/>
          <w:numId w:val="7"/>
        </w:numPr>
        <w:spacing w:line="276" w:lineRule="auto"/>
        <w:jc w:val="left"/>
        <w:rPr>
          <w:rFonts w:ascii="Arial" w:hAnsi="Arial" w:cs="Arial"/>
          <w:sz w:val="22"/>
          <w:szCs w:val="22"/>
        </w:rPr>
      </w:pPr>
      <w:r>
        <w:rPr>
          <w:rFonts w:ascii="Arial" w:hAnsi="Arial" w:cs="Arial"/>
          <w:sz w:val="22"/>
          <w:szCs w:val="22"/>
        </w:rPr>
        <w:t>Ability to work accurately to tight timelines and manage a significant caseload on own initiative.</w:t>
      </w:r>
    </w:p>
    <w:p w14:paraId="258AD7BC" w14:textId="77777777" w:rsidR="002C54D5" w:rsidRDefault="00DF3E5C" w:rsidP="002C54D5">
      <w:pPr>
        <w:numPr>
          <w:ilvl w:val="0"/>
          <w:numId w:val="7"/>
        </w:numPr>
        <w:spacing w:line="276" w:lineRule="auto"/>
        <w:jc w:val="left"/>
        <w:rPr>
          <w:rFonts w:ascii="Arial" w:hAnsi="Arial" w:cs="Arial"/>
          <w:sz w:val="22"/>
          <w:szCs w:val="22"/>
        </w:rPr>
      </w:pPr>
      <w:r w:rsidRPr="002C54D5">
        <w:rPr>
          <w:rFonts w:ascii="Arial" w:eastAsia="Calibri" w:hAnsi="Arial" w:cs="Arial"/>
          <w:sz w:val="22"/>
          <w:szCs w:val="22"/>
        </w:rPr>
        <w:t xml:space="preserve">Ability to interact well </w:t>
      </w:r>
      <w:r w:rsidRPr="002C54D5">
        <w:rPr>
          <w:rFonts w:ascii="Arial" w:hAnsi="Arial" w:cs="Arial"/>
          <w:sz w:val="22"/>
          <w:szCs w:val="22"/>
        </w:rPr>
        <w:t>as part of a team.</w:t>
      </w:r>
    </w:p>
    <w:p w14:paraId="571FB5DA" w14:textId="77777777" w:rsidR="002C54D5" w:rsidRDefault="00DF3E5C" w:rsidP="002C54D5">
      <w:pPr>
        <w:numPr>
          <w:ilvl w:val="0"/>
          <w:numId w:val="7"/>
        </w:numPr>
        <w:spacing w:line="276" w:lineRule="auto"/>
        <w:jc w:val="left"/>
        <w:rPr>
          <w:rFonts w:ascii="Arial" w:hAnsi="Arial" w:cs="Arial"/>
          <w:sz w:val="22"/>
          <w:szCs w:val="22"/>
        </w:rPr>
      </w:pPr>
      <w:r w:rsidRPr="002C54D5">
        <w:rPr>
          <w:rFonts w:ascii="Arial" w:eastAsia="Calibri" w:hAnsi="Arial" w:cs="Arial"/>
          <w:sz w:val="22"/>
          <w:szCs w:val="22"/>
          <w:lang w:val="x-none" w:eastAsia="x-none"/>
        </w:rPr>
        <w:t>Excellent report writing and verbal communication skills.</w:t>
      </w:r>
    </w:p>
    <w:p w14:paraId="138AD319" w14:textId="77777777" w:rsidR="002C54D5" w:rsidRDefault="00DF3E5C" w:rsidP="002C54D5">
      <w:pPr>
        <w:numPr>
          <w:ilvl w:val="0"/>
          <w:numId w:val="7"/>
        </w:numPr>
        <w:spacing w:line="276" w:lineRule="auto"/>
        <w:jc w:val="left"/>
        <w:rPr>
          <w:rFonts w:ascii="Arial" w:hAnsi="Arial" w:cs="Arial"/>
          <w:sz w:val="22"/>
          <w:szCs w:val="22"/>
        </w:rPr>
      </w:pPr>
      <w:r w:rsidRPr="002C54D5">
        <w:rPr>
          <w:rFonts w:ascii="Arial" w:eastAsia="Calibri" w:hAnsi="Arial" w:cs="Arial"/>
          <w:sz w:val="22"/>
          <w:szCs w:val="22"/>
          <w:lang w:val="x-none" w:eastAsia="x-none"/>
        </w:rPr>
        <w:t>A</w:t>
      </w:r>
      <w:r w:rsidRPr="002C54D5">
        <w:rPr>
          <w:rFonts w:ascii="Arial" w:eastAsia="Calibri" w:hAnsi="Arial" w:cs="Arial"/>
          <w:sz w:val="22"/>
          <w:szCs w:val="22"/>
          <w:lang w:val="en-IE" w:eastAsia="x-none"/>
        </w:rPr>
        <w:t>bility to acquire</w:t>
      </w:r>
      <w:r w:rsidRPr="002C54D5">
        <w:rPr>
          <w:rFonts w:ascii="Arial" w:eastAsia="Calibri" w:hAnsi="Arial" w:cs="Arial"/>
          <w:sz w:val="22"/>
          <w:szCs w:val="22"/>
          <w:lang w:val="x-none" w:eastAsia="x-none"/>
        </w:rPr>
        <w:t xml:space="preserve"> thorough knowledge and understanding of office processes and</w:t>
      </w:r>
      <w:r w:rsidRPr="002C54D5">
        <w:rPr>
          <w:rFonts w:ascii="Arial" w:eastAsia="Calibri" w:hAnsi="Arial" w:cs="Arial"/>
          <w:sz w:val="22"/>
          <w:szCs w:val="22"/>
          <w:lang w:val="en-IE" w:eastAsia="x-none"/>
        </w:rPr>
        <w:t xml:space="preserve"> procedure</w:t>
      </w:r>
      <w:r w:rsidRPr="002C54D5">
        <w:rPr>
          <w:rFonts w:ascii="Arial" w:eastAsia="Calibri" w:hAnsi="Arial" w:cs="Arial"/>
          <w:sz w:val="22"/>
          <w:szCs w:val="22"/>
          <w:lang w:val="x-none" w:eastAsia="x-none"/>
        </w:rPr>
        <w:t xml:space="preserve"> is important.  </w:t>
      </w:r>
    </w:p>
    <w:p w14:paraId="39DCD217" w14:textId="577DE36E" w:rsidR="00DF3E5C" w:rsidRPr="002C54D5" w:rsidRDefault="00DF3E5C" w:rsidP="002C54D5">
      <w:pPr>
        <w:numPr>
          <w:ilvl w:val="0"/>
          <w:numId w:val="7"/>
        </w:numPr>
        <w:spacing w:line="276" w:lineRule="auto"/>
        <w:jc w:val="left"/>
        <w:rPr>
          <w:rFonts w:ascii="Arial" w:hAnsi="Arial" w:cs="Arial"/>
          <w:sz w:val="22"/>
          <w:szCs w:val="22"/>
        </w:rPr>
      </w:pPr>
      <w:r w:rsidRPr="002C54D5">
        <w:rPr>
          <w:rFonts w:ascii="Arial" w:eastAsia="Calibri" w:hAnsi="Arial" w:cs="Arial"/>
          <w:sz w:val="22"/>
          <w:szCs w:val="22"/>
          <w:lang w:eastAsia="x-none"/>
        </w:rPr>
        <w:t>IT</w:t>
      </w:r>
      <w:r w:rsidRPr="002C54D5">
        <w:rPr>
          <w:rFonts w:ascii="Arial" w:eastAsia="Calibri" w:hAnsi="Arial" w:cs="Arial"/>
          <w:sz w:val="22"/>
          <w:szCs w:val="22"/>
          <w:lang w:val="x-none" w:eastAsia="x-none"/>
        </w:rPr>
        <w:t xml:space="preserve"> Proficiency is </w:t>
      </w:r>
      <w:r w:rsidRPr="002C54D5">
        <w:rPr>
          <w:rFonts w:ascii="Arial" w:eastAsia="Calibri" w:hAnsi="Arial" w:cs="Arial"/>
          <w:sz w:val="22"/>
          <w:szCs w:val="22"/>
          <w:lang w:eastAsia="x-none"/>
        </w:rPr>
        <w:t>required</w:t>
      </w:r>
      <w:r w:rsidRPr="002C54D5">
        <w:rPr>
          <w:rFonts w:ascii="Arial" w:eastAsia="Calibri" w:hAnsi="Arial" w:cs="Arial"/>
          <w:sz w:val="22"/>
          <w:szCs w:val="22"/>
          <w:lang w:val="x-none" w:eastAsia="x-none"/>
        </w:rPr>
        <w:t>.</w:t>
      </w:r>
    </w:p>
    <w:p w14:paraId="7E23144C" w14:textId="4F02D1EA" w:rsidR="006A483A" w:rsidRPr="00BD313D" w:rsidRDefault="006A483A" w:rsidP="006F3297">
      <w:pPr>
        <w:tabs>
          <w:tab w:val="left" w:pos="284"/>
        </w:tabs>
        <w:spacing w:line="276" w:lineRule="auto"/>
        <w:ind w:right="95"/>
        <w:jc w:val="left"/>
        <w:rPr>
          <w:rFonts w:ascii="Arial" w:eastAsia="Calibri" w:hAnsi="Arial" w:cs="Arial"/>
          <w:sz w:val="22"/>
          <w:szCs w:val="22"/>
        </w:rPr>
      </w:pPr>
    </w:p>
    <w:p w14:paraId="22CEB59A" w14:textId="77777777" w:rsidR="00DF3E5C" w:rsidRDefault="00DF3E5C" w:rsidP="006F3297">
      <w:pPr>
        <w:spacing w:line="276" w:lineRule="auto"/>
        <w:ind w:right="95"/>
        <w:jc w:val="left"/>
        <w:rPr>
          <w:rFonts w:ascii="Arial" w:eastAsia="Calibri" w:hAnsi="Arial" w:cs="Arial"/>
          <w:b/>
          <w:sz w:val="22"/>
          <w:szCs w:val="22"/>
        </w:rPr>
      </w:pPr>
      <w:r w:rsidRPr="00BD313D">
        <w:rPr>
          <w:rFonts w:ascii="Arial" w:eastAsia="Calibri" w:hAnsi="Arial" w:cs="Arial"/>
          <w:b/>
          <w:sz w:val="22"/>
          <w:szCs w:val="22"/>
        </w:rPr>
        <w:t>Desirable Requirements:</w:t>
      </w:r>
    </w:p>
    <w:p w14:paraId="76890311" w14:textId="77777777" w:rsidR="003D037F" w:rsidRPr="00BD313D" w:rsidRDefault="003D037F" w:rsidP="006F3297">
      <w:pPr>
        <w:spacing w:line="276" w:lineRule="auto"/>
        <w:ind w:right="95"/>
        <w:jc w:val="left"/>
        <w:rPr>
          <w:rFonts w:ascii="Arial" w:eastAsia="Calibri" w:hAnsi="Arial" w:cs="Arial"/>
          <w:b/>
          <w:sz w:val="22"/>
          <w:szCs w:val="22"/>
        </w:rPr>
      </w:pPr>
    </w:p>
    <w:p w14:paraId="2D5A6E47" w14:textId="51FFFC11" w:rsidR="002C54D5" w:rsidRPr="002C54D5" w:rsidRDefault="002C54D5" w:rsidP="002C54D5">
      <w:pPr>
        <w:numPr>
          <w:ilvl w:val="0"/>
          <w:numId w:val="7"/>
        </w:numPr>
        <w:spacing w:line="276" w:lineRule="auto"/>
        <w:jc w:val="left"/>
        <w:rPr>
          <w:rFonts w:ascii="Arial" w:hAnsi="Arial" w:cs="Arial"/>
          <w:sz w:val="22"/>
          <w:szCs w:val="22"/>
        </w:rPr>
      </w:pPr>
      <w:r>
        <w:rPr>
          <w:rFonts w:ascii="Arial" w:eastAsia="Calibri" w:hAnsi="Arial" w:cs="Arial"/>
          <w:sz w:val="22"/>
          <w:szCs w:val="22"/>
          <w:lang w:eastAsia="x-none"/>
        </w:rPr>
        <w:t>Have legal training or a legal background.</w:t>
      </w:r>
    </w:p>
    <w:p w14:paraId="1D08C729" w14:textId="0AA7EDAA" w:rsidR="002C54D5" w:rsidRPr="002C54D5" w:rsidRDefault="002C54D5" w:rsidP="002C54D5">
      <w:pPr>
        <w:numPr>
          <w:ilvl w:val="0"/>
          <w:numId w:val="7"/>
        </w:numPr>
        <w:spacing w:line="276" w:lineRule="auto"/>
        <w:jc w:val="left"/>
        <w:rPr>
          <w:rFonts w:ascii="Arial" w:hAnsi="Arial" w:cs="Arial"/>
          <w:sz w:val="22"/>
          <w:szCs w:val="22"/>
        </w:rPr>
      </w:pPr>
      <w:r>
        <w:rPr>
          <w:rFonts w:ascii="Arial" w:eastAsia="Calibri" w:hAnsi="Arial" w:cs="Arial"/>
          <w:sz w:val="22"/>
          <w:szCs w:val="22"/>
          <w:lang w:eastAsia="x-none"/>
        </w:rPr>
        <w:t xml:space="preserve">Investigative experience. </w:t>
      </w:r>
    </w:p>
    <w:p w14:paraId="3558CE7F" w14:textId="74F29100" w:rsidR="00A20469" w:rsidRDefault="00A20469" w:rsidP="006F3297">
      <w:pPr>
        <w:spacing w:line="276" w:lineRule="auto"/>
        <w:ind w:right="95"/>
        <w:jc w:val="left"/>
        <w:rPr>
          <w:rFonts w:ascii="Arial" w:hAnsi="Arial" w:cs="Arial"/>
          <w:sz w:val="22"/>
          <w:szCs w:val="22"/>
        </w:rPr>
      </w:pPr>
    </w:p>
    <w:p w14:paraId="336D9C55" w14:textId="77777777" w:rsidR="003D037F" w:rsidRDefault="003D037F" w:rsidP="006F3297">
      <w:pPr>
        <w:spacing w:line="276" w:lineRule="auto"/>
        <w:ind w:right="95"/>
        <w:jc w:val="left"/>
        <w:rPr>
          <w:rFonts w:ascii="Arial" w:hAnsi="Arial" w:cs="Arial"/>
          <w:b/>
          <w:sz w:val="24"/>
          <w:szCs w:val="22"/>
          <w:lang w:val="en-IE"/>
        </w:rPr>
      </w:pPr>
    </w:p>
    <w:p w14:paraId="48C00984" w14:textId="01479D63" w:rsidR="009F5C53" w:rsidRPr="009F5C53" w:rsidRDefault="009F5C53" w:rsidP="006F3297">
      <w:pPr>
        <w:spacing w:line="276" w:lineRule="auto"/>
        <w:ind w:right="95"/>
        <w:jc w:val="left"/>
        <w:rPr>
          <w:rFonts w:ascii="Arial" w:hAnsi="Arial" w:cs="Arial"/>
          <w:sz w:val="24"/>
          <w:szCs w:val="22"/>
          <w:lang w:val="en-IE"/>
        </w:rPr>
      </w:pPr>
      <w:r w:rsidRPr="009F5C53">
        <w:rPr>
          <w:rFonts w:ascii="Arial" w:hAnsi="Arial" w:cs="Arial"/>
          <w:b/>
          <w:sz w:val="24"/>
          <w:szCs w:val="22"/>
          <w:lang w:val="en-IE"/>
        </w:rPr>
        <w:t>Recruitment Process:</w:t>
      </w:r>
    </w:p>
    <w:p w14:paraId="6A0D0EC7" w14:textId="4F71679D" w:rsidR="009F5C53" w:rsidRPr="009F5C53" w:rsidRDefault="009F5C53" w:rsidP="006F3297">
      <w:pPr>
        <w:spacing w:line="276" w:lineRule="auto"/>
        <w:ind w:right="95"/>
        <w:jc w:val="left"/>
        <w:rPr>
          <w:rFonts w:ascii="Arial" w:hAnsi="Arial" w:cs="Arial"/>
          <w:sz w:val="22"/>
          <w:szCs w:val="22"/>
          <w:lang w:val="en-IE"/>
        </w:rPr>
      </w:pPr>
      <w:r w:rsidRPr="009F5C53">
        <w:rPr>
          <w:rFonts w:ascii="Arial" w:hAnsi="Arial" w:cs="Arial"/>
          <w:sz w:val="22"/>
          <w:szCs w:val="22"/>
          <w:lang w:val="en-IE"/>
        </w:rPr>
        <w:t xml:space="preserve">Candidates will be notified of the outcome of interview </w:t>
      </w:r>
      <w:r w:rsidRPr="009F5C53">
        <w:rPr>
          <w:rFonts w:ascii="Arial" w:hAnsi="Arial" w:cs="Arial"/>
          <w:b/>
          <w:sz w:val="22"/>
          <w:szCs w:val="22"/>
          <w:lang w:val="en-IE"/>
        </w:rPr>
        <w:t>up to 5 working days</w:t>
      </w:r>
      <w:r w:rsidRPr="009F5C53">
        <w:rPr>
          <w:rFonts w:ascii="Arial" w:hAnsi="Arial" w:cs="Arial"/>
          <w:sz w:val="22"/>
          <w:szCs w:val="22"/>
          <w:lang w:val="en-IE"/>
        </w:rPr>
        <w:t xml:space="preserve"> following the day of interviews, with the first day considered as the day after interviews. </w:t>
      </w:r>
    </w:p>
    <w:p w14:paraId="11FCE01B" w14:textId="77777777" w:rsidR="009F5C53" w:rsidRPr="009F5C53" w:rsidRDefault="009F5C53" w:rsidP="006F3297">
      <w:pPr>
        <w:spacing w:line="276" w:lineRule="auto"/>
        <w:ind w:right="95"/>
        <w:jc w:val="left"/>
        <w:rPr>
          <w:rFonts w:ascii="Arial" w:hAnsi="Arial" w:cs="Arial"/>
          <w:b/>
          <w:sz w:val="22"/>
          <w:szCs w:val="22"/>
          <w:lang w:val="en-IE"/>
        </w:rPr>
      </w:pPr>
    </w:p>
    <w:p w14:paraId="4E4512B7" w14:textId="77777777" w:rsidR="006F3297" w:rsidRPr="009F5C53" w:rsidRDefault="006F3297" w:rsidP="006F3297">
      <w:pPr>
        <w:spacing w:line="276" w:lineRule="auto"/>
        <w:ind w:right="95"/>
        <w:jc w:val="left"/>
        <w:rPr>
          <w:rFonts w:ascii="Arial" w:hAnsi="Arial" w:cs="Arial"/>
          <w:b/>
          <w:sz w:val="22"/>
          <w:szCs w:val="22"/>
          <w:lang w:val="en-IE"/>
        </w:rPr>
      </w:pPr>
      <w:r w:rsidRPr="009F5C53">
        <w:rPr>
          <w:rFonts w:ascii="Arial" w:hAnsi="Arial" w:cs="Arial"/>
          <w:sz w:val="22"/>
          <w:szCs w:val="22"/>
          <w:lang w:val="en-IE"/>
        </w:rPr>
        <w:t xml:space="preserve">It is likely that interviews for this position will take place </w:t>
      </w:r>
      <w:r>
        <w:rPr>
          <w:rFonts w:ascii="Arial" w:hAnsi="Arial" w:cs="Arial"/>
          <w:sz w:val="22"/>
          <w:szCs w:val="22"/>
          <w:lang w:val="en-IE"/>
        </w:rPr>
        <w:t>in February 2026.</w:t>
      </w:r>
    </w:p>
    <w:p w14:paraId="11734C30" w14:textId="77777777" w:rsidR="006F3297" w:rsidRDefault="006F3297" w:rsidP="006F3297">
      <w:pPr>
        <w:rPr>
          <w:b/>
          <w:color w:val="FF0000"/>
        </w:rPr>
      </w:pPr>
    </w:p>
    <w:p w14:paraId="0F3E8423" w14:textId="77777777" w:rsidR="006F3297" w:rsidRPr="006F3297" w:rsidRDefault="006F3297" w:rsidP="006F3297">
      <w:pPr>
        <w:ind w:right="57"/>
        <w:rPr>
          <w:rFonts w:ascii="Arial" w:hAnsi="Arial" w:cs="Arial"/>
          <w:sz w:val="22"/>
          <w:szCs w:val="22"/>
        </w:rPr>
      </w:pPr>
      <w:r w:rsidRPr="006F3297">
        <w:rPr>
          <w:rFonts w:ascii="Arial" w:hAnsi="Arial" w:cs="Arial"/>
          <w:sz w:val="22"/>
          <w:szCs w:val="22"/>
        </w:rPr>
        <w:t>Hybrid working available subject to completion of successful probation.</w:t>
      </w:r>
    </w:p>
    <w:p w14:paraId="4E316EAE" w14:textId="77777777" w:rsidR="006F3297" w:rsidRPr="006F3297" w:rsidRDefault="006F3297" w:rsidP="006F3297">
      <w:pPr>
        <w:ind w:right="57"/>
        <w:rPr>
          <w:rFonts w:ascii="Arial" w:hAnsi="Arial" w:cs="Arial"/>
          <w:sz w:val="22"/>
          <w:szCs w:val="22"/>
        </w:rPr>
      </w:pPr>
    </w:p>
    <w:p w14:paraId="6C5FFD1E" w14:textId="2DD136D6" w:rsidR="006F3297" w:rsidRPr="006F3297" w:rsidRDefault="006F3297" w:rsidP="006F3297">
      <w:pPr>
        <w:ind w:right="57"/>
        <w:rPr>
          <w:rFonts w:ascii="Arial" w:hAnsi="Arial" w:cs="Arial"/>
          <w:sz w:val="22"/>
          <w:szCs w:val="22"/>
        </w:rPr>
      </w:pPr>
      <w:r w:rsidRPr="006F3297">
        <w:rPr>
          <w:rFonts w:ascii="Arial" w:hAnsi="Arial" w:cs="Arial"/>
          <w:sz w:val="22"/>
          <w:szCs w:val="22"/>
        </w:rPr>
        <w:t xml:space="preserve">For information on our Reasonable Accommodations process, please visit </w:t>
      </w:r>
      <w:hyperlink r:id="rId11" w:history="1">
        <w:r w:rsidRPr="006F3297">
          <w:rPr>
            <w:rStyle w:val="Hyperlink"/>
            <w:rFonts w:ascii="Arial" w:hAnsi="Arial" w:cs="Arial"/>
            <w:sz w:val="22"/>
            <w:szCs w:val="22"/>
          </w:rPr>
          <w:t>here</w:t>
        </w:r>
      </w:hyperlink>
      <w:r w:rsidRPr="006F3297">
        <w:rPr>
          <w:rFonts w:ascii="Arial" w:hAnsi="Arial" w:cs="Arial"/>
          <w:sz w:val="22"/>
          <w:szCs w:val="22"/>
        </w:rPr>
        <w:t>.</w:t>
      </w:r>
    </w:p>
    <w:p w14:paraId="532B43F4" w14:textId="70D8C752" w:rsidR="00A20469" w:rsidRDefault="00A20469" w:rsidP="006F3297">
      <w:pPr>
        <w:spacing w:line="276" w:lineRule="auto"/>
        <w:ind w:right="95"/>
        <w:jc w:val="left"/>
        <w:rPr>
          <w:rFonts w:ascii="Arial" w:hAnsi="Arial" w:cs="Arial"/>
          <w:sz w:val="22"/>
          <w:szCs w:val="22"/>
        </w:rPr>
      </w:pPr>
    </w:p>
    <w:p w14:paraId="057777D1" w14:textId="73B9D1FC" w:rsidR="00A20469" w:rsidRPr="006F3297" w:rsidRDefault="00A20469" w:rsidP="006F3297">
      <w:pPr>
        <w:jc w:val="left"/>
        <w:rPr>
          <w:rFonts w:ascii="Arial" w:eastAsia="Calibri" w:hAnsi="Arial" w:cs="Arial"/>
          <w:b/>
          <w:i/>
          <w:sz w:val="22"/>
          <w:szCs w:val="22"/>
          <w:lang w:val="en-US"/>
        </w:rPr>
      </w:pPr>
      <w:r w:rsidRPr="006F3297">
        <w:rPr>
          <w:rFonts w:ascii="Arial" w:eastAsia="Calibri" w:hAnsi="Arial" w:cs="Arial"/>
          <w:b/>
          <w:i/>
          <w:sz w:val="22"/>
          <w:szCs w:val="22"/>
          <w:lang w:val="en-US"/>
        </w:rPr>
        <w:t>This job description is intended as a basic guide to the scope and responsibilities of the position; it is subject to regular review and amendment as necessary.</w:t>
      </w:r>
    </w:p>
    <w:p w14:paraId="3AB9946D" w14:textId="77777777" w:rsidR="002568D8" w:rsidRPr="00A20469" w:rsidRDefault="002568D8" w:rsidP="00A20469">
      <w:pPr>
        <w:rPr>
          <w:rFonts w:ascii="Arial" w:eastAsia="Calibri" w:hAnsi="Arial" w:cs="Arial"/>
          <w:b/>
          <w:bCs/>
          <w:i/>
          <w:sz w:val="22"/>
          <w:szCs w:val="22"/>
          <w:lang w:val="en-US"/>
        </w:rPr>
      </w:pPr>
    </w:p>
    <w:sectPr w:rsidR="002568D8" w:rsidRPr="00A20469" w:rsidSect="002568D8">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8131" w14:textId="77777777" w:rsidR="00183F84" w:rsidRDefault="00183F84" w:rsidP="00E86653">
      <w:r>
        <w:separator/>
      </w:r>
    </w:p>
  </w:endnote>
  <w:endnote w:type="continuationSeparator" w:id="0">
    <w:p w14:paraId="1FEA4777" w14:textId="77777777" w:rsidR="00183F84" w:rsidRDefault="00183F84" w:rsidP="00E8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23EA" w14:textId="5058E51E" w:rsidR="009F5C53" w:rsidRPr="002F6A4E" w:rsidRDefault="009F5C53" w:rsidP="009F5C53">
    <w:pPr>
      <w:pStyle w:val="Footer"/>
      <w:jc w:val="right"/>
      <w:rPr>
        <w:rFonts w:ascii="Arial" w:hAnsi="Arial" w:cs="Arial"/>
        <w:lang w:val="en-IE" w:eastAsia="en-US"/>
      </w:rPr>
    </w:pPr>
    <w:r w:rsidRPr="002F6A4E">
      <w:rPr>
        <w:rFonts w:ascii="Arial" w:hAnsi="Arial" w:cs="Arial"/>
      </w:rPr>
      <w:t>Health and Social Care Professionals Council</w:t>
    </w:r>
    <w:r w:rsidRPr="002F6A4E">
      <w:rPr>
        <w:rFonts w:ascii="Arial" w:hAnsi="Arial" w:cs="Arial"/>
      </w:rPr>
      <w:tab/>
    </w:r>
    <w:r w:rsidRPr="002F6A4E">
      <w:rPr>
        <w:rFonts w:ascii="Arial" w:hAnsi="Arial" w:cs="Arial"/>
      </w:rPr>
      <w:tab/>
    </w:r>
    <w:sdt>
      <w:sdtPr>
        <w:rPr>
          <w:rFonts w:ascii="Arial" w:hAnsi="Arial" w:cs="Arial"/>
        </w:rPr>
        <w:id w:val="-1769616900"/>
        <w:docPartObj>
          <w:docPartGallery w:val="Page Numbers (Top of Page)"/>
          <w:docPartUnique/>
        </w:docPartObj>
      </w:sdtPr>
      <w:sdtEndPr/>
      <w:sdtContent>
        <w:r w:rsidRPr="002F6A4E">
          <w:rPr>
            <w:rFonts w:ascii="Arial" w:hAnsi="Arial" w:cs="Arial"/>
          </w:rPr>
          <w:t xml:space="preserve">Page </w:t>
        </w:r>
        <w:r w:rsidRPr="002F6A4E">
          <w:rPr>
            <w:rFonts w:ascii="Arial" w:hAnsi="Arial" w:cs="Arial"/>
            <w:bCs/>
          </w:rPr>
          <w:fldChar w:fldCharType="begin"/>
        </w:r>
        <w:r w:rsidRPr="002F6A4E">
          <w:rPr>
            <w:rFonts w:ascii="Arial" w:hAnsi="Arial" w:cs="Arial"/>
            <w:bCs/>
          </w:rPr>
          <w:instrText xml:space="preserve"> PAGE </w:instrText>
        </w:r>
        <w:r w:rsidRPr="002F6A4E">
          <w:rPr>
            <w:rFonts w:ascii="Arial" w:hAnsi="Arial" w:cs="Arial"/>
            <w:bCs/>
          </w:rPr>
          <w:fldChar w:fldCharType="separate"/>
        </w:r>
        <w:r w:rsidR="00BE77B7">
          <w:rPr>
            <w:rFonts w:ascii="Arial" w:hAnsi="Arial" w:cs="Arial"/>
            <w:bCs/>
            <w:noProof/>
          </w:rPr>
          <w:t>3</w:t>
        </w:r>
        <w:r w:rsidRPr="002F6A4E">
          <w:rPr>
            <w:rFonts w:ascii="Arial" w:hAnsi="Arial" w:cs="Arial"/>
            <w:bCs/>
          </w:rPr>
          <w:fldChar w:fldCharType="end"/>
        </w:r>
        <w:r w:rsidRPr="002F6A4E">
          <w:rPr>
            <w:rFonts w:ascii="Arial" w:hAnsi="Arial" w:cs="Arial"/>
          </w:rPr>
          <w:t xml:space="preserve"> of </w:t>
        </w:r>
        <w:r w:rsidRPr="002F6A4E">
          <w:rPr>
            <w:rFonts w:ascii="Arial" w:hAnsi="Arial" w:cs="Arial"/>
            <w:bCs/>
          </w:rPr>
          <w:fldChar w:fldCharType="begin"/>
        </w:r>
        <w:r w:rsidRPr="002F6A4E">
          <w:rPr>
            <w:rFonts w:ascii="Arial" w:hAnsi="Arial" w:cs="Arial"/>
            <w:bCs/>
          </w:rPr>
          <w:instrText xml:space="preserve"> NUMPAGES  </w:instrText>
        </w:r>
        <w:r w:rsidRPr="002F6A4E">
          <w:rPr>
            <w:rFonts w:ascii="Arial" w:hAnsi="Arial" w:cs="Arial"/>
            <w:bCs/>
          </w:rPr>
          <w:fldChar w:fldCharType="separate"/>
        </w:r>
        <w:r w:rsidR="00BE77B7">
          <w:rPr>
            <w:rFonts w:ascii="Arial" w:hAnsi="Arial" w:cs="Arial"/>
            <w:bCs/>
            <w:noProof/>
          </w:rPr>
          <w:t>3</w:t>
        </w:r>
        <w:r w:rsidRPr="002F6A4E">
          <w:rPr>
            <w:rFonts w:ascii="Arial" w:hAnsi="Arial" w:cs="Arial"/>
            <w:bCs/>
          </w:rPr>
          <w:fldChar w:fldCharType="end"/>
        </w:r>
      </w:sdtContent>
    </w:sdt>
  </w:p>
  <w:p w14:paraId="71B7E47A" w14:textId="77777777" w:rsidR="009F5C53" w:rsidRDefault="009F5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0688" w14:textId="3BBDA533" w:rsidR="009F5C53" w:rsidRDefault="009F5C53" w:rsidP="009F5C53">
    <w:pPr>
      <w:pStyle w:val="Footer"/>
      <w:jc w:val="right"/>
      <w:rPr>
        <w:rFonts w:ascii="Arial" w:hAnsi="Arial"/>
        <w:lang w:val="en-IE" w:eastAsia="en-US"/>
      </w:rPr>
    </w:pPr>
    <w:r w:rsidRPr="009F5C53">
      <w:rPr>
        <w:rFonts w:ascii="Arial" w:hAnsi="Arial" w:cs="Arial"/>
      </w:rPr>
      <w:t>Health and Social Care Professionals Council</w:t>
    </w:r>
    <w:r w:rsidRPr="009F5C53">
      <w:rPr>
        <w:rFonts w:ascii="Arial" w:hAnsi="Arial" w:cs="Arial"/>
      </w:rPr>
      <w:tab/>
    </w:r>
    <w:r w:rsidRPr="009F5C53">
      <w:rPr>
        <w:rFonts w:ascii="Arial" w:hAnsi="Arial" w:cs="Arial"/>
      </w:rPr>
      <w:tab/>
    </w:r>
    <w:sdt>
      <w:sdtPr>
        <w:rPr>
          <w:rFonts w:ascii="Arial" w:hAnsi="Arial" w:cs="Arial"/>
        </w:rPr>
        <w:id w:val="2069603216"/>
        <w:docPartObj>
          <w:docPartGallery w:val="Page Numbers (Top of Page)"/>
          <w:docPartUnique/>
        </w:docPartObj>
      </w:sdtPr>
      <w:sdtEndPr>
        <w:rPr>
          <w:rFonts w:ascii="Tahoma" w:hAnsi="Tahoma" w:cs="Times New Roman"/>
        </w:rPr>
      </w:sdtEndPr>
      <w:sdtContent>
        <w:r w:rsidRPr="009F5C53">
          <w:rPr>
            <w:rFonts w:ascii="Arial" w:hAnsi="Arial" w:cs="Arial"/>
          </w:rPr>
          <w:t xml:space="preserve">Page </w:t>
        </w:r>
        <w:r w:rsidRPr="009F5C53">
          <w:rPr>
            <w:rFonts w:ascii="Arial" w:hAnsi="Arial" w:cs="Arial"/>
            <w:bCs/>
          </w:rPr>
          <w:fldChar w:fldCharType="begin"/>
        </w:r>
        <w:r w:rsidRPr="009F5C53">
          <w:rPr>
            <w:rFonts w:ascii="Arial" w:hAnsi="Arial" w:cs="Arial"/>
            <w:bCs/>
          </w:rPr>
          <w:instrText xml:space="preserve"> PAGE </w:instrText>
        </w:r>
        <w:r w:rsidRPr="009F5C53">
          <w:rPr>
            <w:rFonts w:ascii="Arial" w:hAnsi="Arial" w:cs="Arial"/>
            <w:bCs/>
          </w:rPr>
          <w:fldChar w:fldCharType="separate"/>
        </w:r>
        <w:r w:rsidR="005B7E9D">
          <w:rPr>
            <w:rFonts w:ascii="Arial" w:hAnsi="Arial" w:cs="Arial"/>
            <w:bCs/>
            <w:noProof/>
          </w:rPr>
          <w:t>1</w:t>
        </w:r>
        <w:r w:rsidRPr="009F5C53">
          <w:rPr>
            <w:rFonts w:ascii="Arial" w:hAnsi="Arial" w:cs="Arial"/>
            <w:bCs/>
          </w:rPr>
          <w:fldChar w:fldCharType="end"/>
        </w:r>
        <w:r w:rsidRPr="009F5C53">
          <w:rPr>
            <w:rFonts w:ascii="Arial" w:hAnsi="Arial" w:cs="Arial"/>
          </w:rPr>
          <w:t xml:space="preserve"> of </w:t>
        </w:r>
        <w:r w:rsidRPr="009F5C53">
          <w:rPr>
            <w:rFonts w:ascii="Arial" w:hAnsi="Arial" w:cs="Arial"/>
            <w:bCs/>
          </w:rPr>
          <w:fldChar w:fldCharType="begin"/>
        </w:r>
        <w:r w:rsidRPr="009F5C53">
          <w:rPr>
            <w:rFonts w:ascii="Arial" w:hAnsi="Arial" w:cs="Arial"/>
            <w:bCs/>
          </w:rPr>
          <w:instrText xml:space="preserve"> NUMPAGES  </w:instrText>
        </w:r>
        <w:r w:rsidRPr="009F5C53">
          <w:rPr>
            <w:rFonts w:ascii="Arial" w:hAnsi="Arial" w:cs="Arial"/>
            <w:bCs/>
          </w:rPr>
          <w:fldChar w:fldCharType="separate"/>
        </w:r>
        <w:r w:rsidR="005B7E9D">
          <w:rPr>
            <w:rFonts w:ascii="Arial" w:hAnsi="Arial" w:cs="Arial"/>
            <w:bCs/>
            <w:noProof/>
          </w:rPr>
          <w:t>3</w:t>
        </w:r>
        <w:r w:rsidRPr="009F5C53">
          <w:rPr>
            <w:rFonts w:ascii="Arial" w:hAnsi="Arial" w:cs="Arial"/>
            <w:bCs/>
          </w:rPr>
          <w:fldChar w:fldCharType="end"/>
        </w:r>
      </w:sdtContent>
    </w:sdt>
  </w:p>
  <w:p w14:paraId="1966B244" w14:textId="77777777" w:rsidR="009F5C53" w:rsidRDefault="009F5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D6D9" w14:textId="77777777" w:rsidR="00183F84" w:rsidRDefault="00183F84" w:rsidP="00E86653">
      <w:r>
        <w:separator/>
      </w:r>
    </w:p>
  </w:footnote>
  <w:footnote w:type="continuationSeparator" w:id="0">
    <w:p w14:paraId="67A05889" w14:textId="77777777" w:rsidR="00183F84" w:rsidRDefault="00183F84" w:rsidP="00E8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A108" w14:textId="60B04382" w:rsidR="009F5C53" w:rsidRPr="002F6A4E" w:rsidRDefault="009F5C53">
    <w:pPr>
      <w:pStyle w:val="Header"/>
      <w:rPr>
        <w:rFonts w:ascii="Arial" w:hAnsi="Arial" w:cs="Arial"/>
      </w:rPr>
    </w:pPr>
    <w:r w:rsidRPr="002F6A4E">
      <w:rPr>
        <w:rFonts w:ascii="Arial" w:hAnsi="Arial" w:cs="Arial"/>
        <w:noProof/>
        <w:lang w:val="en-IE" w:eastAsia="en-IE"/>
      </w:rPr>
      <w:drawing>
        <wp:anchor distT="0" distB="0" distL="114300" distR="114300" simplePos="0" relativeHeight="251660288" behindDoc="0" locked="0" layoutInCell="1" allowOverlap="1" wp14:anchorId="5165BA2A" wp14:editId="0FE0BD38">
          <wp:simplePos x="0" y="0"/>
          <wp:positionH relativeFrom="column">
            <wp:posOffset>-428625</wp:posOffset>
          </wp:positionH>
          <wp:positionV relativeFrom="paragraph">
            <wp:posOffset>-202565</wp:posOffset>
          </wp:positionV>
          <wp:extent cx="845820" cy="866775"/>
          <wp:effectExtent l="0" t="0" r="0" b="9525"/>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7"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845820" cy="8667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22CC" w14:textId="448448BE" w:rsidR="00E86653" w:rsidRDefault="002568D8">
    <w:pPr>
      <w:pStyle w:val="Header"/>
    </w:pPr>
    <w:r w:rsidRPr="00D77FD8">
      <w:rPr>
        <w:noProof/>
        <w:lang w:val="en-IE" w:eastAsia="en-IE"/>
      </w:rPr>
      <w:drawing>
        <wp:anchor distT="0" distB="0" distL="114300" distR="114300" simplePos="0" relativeHeight="251659264" behindDoc="0" locked="0" layoutInCell="1" allowOverlap="1" wp14:anchorId="21E78A73" wp14:editId="3E5F8ED5">
          <wp:simplePos x="0" y="0"/>
          <wp:positionH relativeFrom="page">
            <wp:posOffset>540385</wp:posOffset>
          </wp:positionH>
          <wp:positionV relativeFrom="page">
            <wp:posOffset>540385</wp:posOffset>
          </wp:positionV>
          <wp:extent cx="2880000" cy="1033200"/>
          <wp:effectExtent l="0" t="0" r="0" b="0"/>
          <wp:wrapSquare wrapText="bothSides"/>
          <wp:docPr id="3" name="Picture 3"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6A4A"/>
    <w:multiLevelType w:val="hybridMultilevel"/>
    <w:tmpl w:val="D79041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F066CD7"/>
    <w:multiLevelType w:val="hybridMultilevel"/>
    <w:tmpl w:val="B7B2A96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117CF6"/>
    <w:multiLevelType w:val="hybridMultilevel"/>
    <w:tmpl w:val="CDE4210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 w15:restartNumberingAfterBreak="0">
    <w:nsid w:val="59357E6B"/>
    <w:multiLevelType w:val="hybridMultilevel"/>
    <w:tmpl w:val="4C909D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DCE3611"/>
    <w:multiLevelType w:val="hybridMultilevel"/>
    <w:tmpl w:val="94EEDFF2"/>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2161841"/>
    <w:multiLevelType w:val="hybridMultilevel"/>
    <w:tmpl w:val="7A98A29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7" w15:restartNumberingAfterBreak="0">
    <w:nsid w:val="73140626"/>
    <w:multiLevelType w:val="multilevel"/>
    <w:tmpl w:val="EA18291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6"/>
        </w:tabs>
        <w:ind w:left="756" w:hanging="576"/>
      </w:pPr>
    </w:lvl>
    <w:lvl w:ilvl="2">
      <w:start w:val="1"/>
      <w:numFmt w:val="decimal"/>
      <w:pStyle w:val="Heading3"/>
      <w:lvlText w:val="%1.%2.%3"/>
      <w:lvlJc w:val="left"/>
      <w:pPr>
        <w:tabs>
          <w:tab w:val="num" w:pos="720"/>
        </w:tabs>
        <w:ind w:left="720" w:hanging="720"/>
      </w:pPr>
    </w:lvl>
    <w:lvl w:ilvl="3">
      <w:start w:val="1"/>
      <w:numFmt w:val="decimal"/>
      <w:pStyle w:val="Heading4new"/>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8243C6C"/>
    <w:multiLevelType w:val="hybridMultilevel"/>
    <w:tmpl w:val="8EC45F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37751073">
    <w:abstractNumId w:val="7"/>
  </w:num>
  <w:num w:numId="2" w16cid:durableId="1273515919">
    <w:abstractNumId w:val="0"/>
  </w:num>
  <w:num w:numId="3" w16cid:durableId="997420659">
    <w:abstractNumId w:val="3"/>
  </w:num>
  <w:num w:numId="4" w16cid:durableId="1739937209">
    <w:abstractNumId w:val="8"/>
  </w:num>
  <w:num w:numId="5" w16cid:durableId="1301500303">
    <w:abstractNumId w:val="6"/>
  </w:num>
  <w:num w:numId="6" w16cid:durableId="85346092">
    <w:abstractNumId w:val="1"/>
  </w:num>
  <w:num w:numId="7" w16cid:durableId="1534075564">
    <w:abstractNumId w:val="4"/>
  </w:num>
  <w:num w:numId="8" w16cid:durableId="1519273990">
    <w:abstractNumId w:val="5"/>
  </w:num>
  <w:num w:numId="9" w16cid:durableId="952251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5C"/>
    <w:rsid w:val="000412B7"/>
    <w:rsid w:val="000562CC"/>
    <w:rsid w:val="000D5762"/>
    <w:rsid w:val="00110E7B"/>
    <w:rsid w:val="00183F84"/>
    <w:rsid w:val="001A585D"/>
    <w:rsid w:val="00246214"/>
    <w:rsid w:val="002568D8"/>
    <w:rsid w:val="002C1D90"/>
    <w:rsid w:val="002C54D5"/>
    <w:rsid w:val="002C54EB"/>
    <w:rsid w:val="002E14AC"/>
    <w:rsid w:val="002F6A4E"/>
    <w:rsid w:val="003D037F"/>
    <w:rsid w:val="003E51B6"/>
    <w:rsid w:val="003E7499"/>
    <w:rsid w:val="004E6031"/>
    <w:rsid w:val="005050A1"/>
    <w:rsid w:val="005B7E9D"/>
    <w:rsid w:val="005C11FB"/>
    <w:rsid w:val="005E2510"/>
    <w:rsid w:val="005F7993"/>
    <w:rsid w:val="00655DC7"/>
    <w:rsid w:val="00676449"/>
    <w:rsid w:val="00693A48"/>
    <w:rsid w:val="006A429F"/>
    <w:rsid w:val="006A483A"/>
    <w:rsid w:val="006A6096"/>
    <w:rsid w:val="006F3297"/>
    <w:rsid w:val="00730435"/>
    <w:rsid w:val="007814A8"/>
    <w:rsid w:val="00787874"/>
    <w:rsid w:val="00792E3E"/>
    <w:rsid w:val="007B3F9E"/>
    <w:rsid w:val="00822488"/>
    <w:rsid w:val="00873BB3"/>
    <w:rsid w:val="008B4A56"/>
    <w:rsid w:val="008D755A"/>
    <w:rsid w:val="008E24FC"/>
    <w:rsid w:val="00985AAE"/>
    <w:rsid w:val="009B6D03"/>
    <w:rsid w:val="009E1E0F"/>
    <w:rsid w:val="009F5C53"/>
    <w:rsid w:val="00A20469"/>
    <w:rsid w:val="00A447BF"/>
    <w:rsid w:val="00AD665E"/>
    <w:rsid w:val="00AE611A"/>
    <w:rsid w:val="00AF630E"/>
    <w:rsid w:val="00B00647"/>
    <w:rsid w:val="00B41300"/>
    <w:rsid w:val="00B91F0E"/>
    <w:rsid w:val="00BD2E43"/>
    <w:rsid w:val="00BD55D2"/>
    <w:rsid w:val="00BE77B7"/>
    <w:rsid w:val="00CC4154"/>
    <w:rsid w:val="00D32F72"/>
    <w:rsid w:val="00D977AB"/>
    <w:rsid w:val="00DD2502"/>
    <w:rsid w:val="00DF3E5C"/>
    <w:rsid w:val="00E045C4"/>
    <w:rsid w:val="00E11FF2"/>
    <w:rsid w:val="00E13138"/>
    <w:rsid w:val="00E618B2"/>
    <w:rsid w:val="00E700FA"/>
    <w:rsid w:val="00E86653"/>
    <w:rsid w:val="00F16759"/>
    <w:rsid w:val="00F52004"/>
    <w:rsid w:val="00F7373D"/>
    <w:rsid w:val="00F8201D"/>
    <w:rsid w:val="00FE3E7F"/>
    <w:rsid w:val="00FE4C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89268F"/>
  <w15:docId w15:val="{015A8DC3-2274-4462-AC4A-526209EB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D5"/>
    <w:pPr>
      <w:spacing w:after="0" w:line="240" w:lineRule="auto"/>
      <w:jc w:val="both"/>
    </w:pPr>
    <w:rPr>
      <w:rFonts w:ascii="Tahoma" w:eastAsia="Times New Roman" w:hAnsi="Tahoma" w:cs="Times New Roman"/>
      <w:sz w:val="20"/>
      <w:szCs w:val="20"/>
      <w:lang w:val="en-GB" w:eastAsia="en-GB"/>
    </w:rPr>
  </w:style>
  <w:style w:type="paragraph" w:styleId="Heading1">
    <w:name w:val="heading 1"/>
    <w:aliases w:val="Attribute Heading 1"/>
    <w:basedOn w:val="Normal"/>
    <w:next w:val="Normal"/>
    <w:link w:val="Heading1Char"/>
    <w:qFormat/>
    <w:rsid w:val="00DF3E5C"/>
    <w:pPr>
      <w:keepNext/>
      <w:numPr>
        <w:numId w:val="1"/>
      </w:numPr>
      <w:spacing w:before="240" w:after="60" w:line="360" w:lineRule="auto"/>
      <w:outlineLvl w:val="0"/>
    </w:pPr>
    <w:rPr>
      <w:rFonts w:cs="Arial"/>
      <w:b/>
      <w:bCs/>
      <w:kern w:val="32"/>
      <w:sz w:val="28"/>
      <w:szCs w:val="32"/>
      <w:lang w:val="en-IE" w:eastAsia="en-US"/>
    </w:rPr>
  </w:style>
  <w:style w:type="paragraph" w:styleId="Heading2">
    <w:name w:val="heading 2"/>
    <w:aliases w:val="Sanyo 2,Sanyo 2 Char,Attribute Heading 2,PARA2,H2,12pt Bold,2,Heading2"/>
    <w:basedOn w:val="Normal"/>
    <w:next w:val="Normal"/>
    <w:link w:val="Heading2Char"/>
    <w:qFormat/>
    <w:rsid w:val="00DF3E5C"/>
    <w:pPr>
      <w:keepNext/>
      <w:numPr>
        <w:ilvl w:val="1"/>
        <w:numId w:val="1"/>
      </w:numPr>
      <w:spacing w:before="240" w:after="60" w:line="360" w:lineRule="auto"/>
      <w:ind w:left="578" w:hanging="578"/>
      <w:outlineLvl w:val="1"/>
    </w:pPr>
    <w:rPr>
      <w:rFonts w:cs="Arial"/>
      <w:b/>
      <w:bCs/>
      <w:iCs/>
      <w:sz w:val="24"/>
      <w:szCs w:val="24"/>
      <w:lang w:val="en-IE" w:eastAsia="en-US"/>
    </w:rPr>
  </w:style>
  <w:style w:type="paragraph" w:styleId="Heading3">
    <w:name w:val="heading 3"/>
    <w:aliases w:val="Table Attribute Heading"/>
    <w:basedOn w:val="Normal"/>
    <w:next w:val="Normal"/>
    <w:link w:val="Heading3Char"/>
    <w:qFormat/>
    <w:rsid w:val="00DF3E5C"/>
    <w:pPr>
      <w:keepNext/>
      <w:numPr>
        <w:ilvl w:val="2"/>
        <w:numId w:val="1"/>
      </w:numPr>
      <w:spacing w:before="240" w:after="60"/>
      <w:outlineLvl w:val="2"/>
    </w:pPr>
    <w:rPr>
      <w:rFont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ttribute Heading 1 Char"/>
    <w:basedOn w:val="DefaultParagraphFont"/>
    <w:link w:val="Heading1"/>
    <w:rsid w:val="00DF3E5C"/>
    <w:rPr>
      <w:rFonts w:ascii="Tahoma" w:eastAsia="Times New Roman" w:hAnsi="Tahoma" w:cs="Arial"/>
      <w:b/>
      <w:bCs/>
      <w:kern w:val="32"/>
      <w:sz w:val="28"/>
      <w:szCs w:val="32"/>
    </w:rPr>
  </w:style>
  <w:style w:type="character" w:customStyle="1" w:styleId="Heading2Char">
    <w:name w:val="Heading 2 Char"/>
    <w:aliases w:val="Sanyo 2 Char1,Sanyo 2 Char Char,Attribute Heading 2 Char,PARA2 Char,H2 Char,12pt Bold Char,2 Char,Heading2 Char"/>
    <w:basedOn w:val="DefaultParagraphFont"/>
    <w:link w:val="Heading2"/>
    <w:rsid w:val="00DF3E5C"/>
    <w:rPr>
      <w:rFonts w:ascii="Tahoma" w:eastAsia="Times New Roman" w:hAnsi="Tahoma" w:cs="Arial"/>
      <w:b/>
      <w:bCs/>
      <w:iCs/>
      <w:sz w:val="24"/>
      <w:szCs w:val="24"/>
    </w:rPr>
  </w:style>
  <w:style w:type="character" w:customStyle="1" w:styleId="Heading3Char">
    <w:name w:val="Heading 3 Char"/>
    <w:aliases w:val="Table Attribute Heading Char"/>
    <w:basedOn w:val="DefaultParagraphFont"/>
    <w:link w:val="Heading3"/>
    <w:rsid w:val="00DF3E5C"/>
    <w:rPr>
      <w:rFonts w:ascii="Tahoma" w:eastAsia="Times New Roman" w:hAnsi="Tahoma" w:cs="Arial"/>
      <w:b/>
      <w:bCs/>
      <w:lang w:val="en-GB" w:eastAsia="en-GB"/>
    </w:rPr>
  </w:style>
  <w:style w:type="paragraph" w:customStyle="1" w:styleId="Heading4new">
    <w:name w:val="Heading 4 new"/>
    <w:basedOn w:val="Heading3"/>
    <w:next w:val="BodyText"/>
    <w:rsid w:val="00DF3E5C"/>
    <w:pPr>
      <w:numPr>
        <w:ilvl w:val="3"/>
      </w:numPr>
    </w:pPr>
    <w:rPr>
      <w:sz w:val="20"/>
    </w:rPr>
  </w:style>
  <w:style w:type="paragraph" w:styleId="ListParagraph">
    <w:name w:val="List Paragraph"/>
    <w:basedOn w:val="Normal"/>
    <w:uiPriority w:val="34"/>
    <w:qFormat/>
    <w:rsid w:val="00DF3E5C"/>
    <w:pPr>
      <w:ind w:left="720"/>
      <w:contextualSpacing/>
    </w:pPr>
  </w:style>
  <w:style w:type="paragraph" w:styleId="BodyText">
    <w:name w:val="Body Text"/>
    <w:basedOn w:val="Normal"/>
    <w:link w:val="BodyTextChar"/>
    <w:uiPriority w:val="99"/>
    <w:semiHidden/>
    <w:unhideWhenUsed/>
    <w:rsid w:val="00DF3E5C"/>
    <w:pPr>
      <w:spacing w:after="120"/>
    </w:pPr>
  </w:style>
  <w:style w:type="character" w:customStyle="1" w:styleId="BodyTextChar">
    <w:name w:val="Body Text Char"/>
    <w:basedOn w:val="DefaultParagraphFont"/>
    <w:link w:val="BodyText"/>
    <w:uiPriority w:val="99"/>
    <w:semiHidden/>
    <w:rsid w:val="00DF3E5C"/>
    <w:rPr>
      <w:rFonts w:ascii="Tahoma" w:eastAsia="Times New Roman" w:hAnsi="Tahoma" w:cs="Times New Roman"/>
      <w:sz w:val="20"/>
      <w:szCs w:val="20"/>
      <w:lang w:val="en-GB" w:eastAsia="en-GB"/>
    </w:rPr>
  </w:style>
  <w:style w:type="paragraph" w:styleId="BalloonText">
    <w:name w:val="Balloon Text"/>
    <w:basedOn w:val="Normal"/>
    <w:link w:val="BalloonTextChar"/>
    <w:uiPriority w:val="99"/>
    <w:semiHidden/>
    <w:unhideWhenUsed/>
    <w:rsid w:val="009E1E0F"/>
    <w:rPr>
      <w:rFonts w:cs="Tahoma"/>
      <w:sz w:val="16"/>
      <w:szCs w:val="16"/>
    </w:rPr>
  </w:style>
  <w:style w:type="character" w:customStyle="1" w:styleId="BalloonTextChar">
    <w:name w:val="Balloon Text Char"/>
    <w:basedOn w:val="DefaultParagraphFont"/>
    <w:link w:val="BalloonText"/>
    <w:uiPriority w:val="99"/>
    <w:semiHidden/>
    <w:rsid w:val="009E1E0F"/>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E86653"/>
    <w:pPr>
      <w:tabs>
        <w:tab w:val="center" w:pos="4513"/>
        <w:tab w:val="right" w:pos="9026"/>
      </w:tabs>
    </w:pPr>
  </w:style>
  <w:style w:type="character" w:customStyle="1" w:styleId="HeaderChar">
    <w:name w:val="Header Char"/>
    <w:basedOn w:val="DefaultParagraphFont"/>
    <w:link w:val="Header"/>
    <w:uiPriority w:val="99"/>
    <w:rsid w:val="00E86653"/>
    <w:rPr>
      <w:rFonts w:ascii="Tahoma" w:eastAsia="Times New Roman" w:hAnsi="Tahoma" w:cs="Times New Roman"/>
      <w:sz w:val="20"/>
      <w:szCs w:val="20"/>
      <w:lang w:val="en-GB" w:eastAsia="en-GB"/>
    </w:rPr>
  </w:style>
  <w:style w:type="paragraph" w:styleId="Footer">
    <w:name w:val="footer"/>
    <w:basedOn w:val="Normal"/>
    <w:link w:val="FooterChar"/>
    <w:uiPriority w:val="99"/>
    <w:unhideWhenUsed/>
    <w:rsid w:val="00E86653"/>
    <w:pPr>
      <w:tabs>
        <w:tab w:val="center" w:pos="4513"/>
        <w:tab w:val="right" w:pos="9026"/>
      </w:tabs>
    </w:pPr>
  </w:style>
  <w:style w:type="character" w:customStyle="1" w:styleId="FooterChar">
    <w:name w:val="Footer Char"/>
    <w:basedOn w:val="DefaultParagraphFont"/>
    <w:link w:val="Footer"/>
    <w:uiPriority w:val="99"/>
    <w:rsid w:val="00E86653"/>
    <w:rPr>
      <w:rFonts w:ascii="Tahoma" w:eastAsia="Times New Roman" w:hAnsi="Tahoma" w:cs="Times New Roman"/>
      <w:sz w:val="20"/>
      <w:szCs w:val="20"/>
      <w:lang w:val="en-GB" w:eastAsia="en-GB"/>
    </w:rPr>
  </w:style>
  <w:style w:type="character" w:styleId="CommentReference">
    <w:name w:val="annotation reference"/>
    <w:basedOn w:val="DefaultParagraphFont"/>
    <w:uiPriority w:val="99"/>
    <w:semiHidden/>
    <w:unhideWhenUsed/>
    <w:rsid w:val="00A447BF"/>
    <w:rPr>
      <w:sz w:val="16"/>
      <w:szCs w:val="16"/>
    </w:rPr>
  </w:style>
  <w:style w:type="paragraph" w:styleId="CommentText">
    <w:name w:val="annotation text"/>
    <w:basedOn w:val="Normal"/>
    <w:link w:val="CommentTextChar"/>
    <w:uiPriority w:val="99"/>
    <w:semiHidden/>
    <w:unhideWhenUsed/>
    <w:rsid w:val="00A447BF"/>
  </w:style>
  <w:style w:type="character" w:customStyle="1" w:styleId="CommentTextChar">
    <w:name w:val="Comment Text Char"/>
    <w:basedOn w:val="DefaultParagraphFont"/>
    <w:link w:val="CommentText"/>
    <w:uiPriority w:val="99"/>
    <w:semiHidden/>
    <w:rsid w:val="00A447BF"/>
    <w:rPr>
      <w:rFonts w:ascii="Tahoma" w:eastAsia="Times New Roman" w:hAnsi="Tahom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A447BF"/>
    <w:rPr>
      <w:b/>
      <w:bCs/>
    </w:rPr>
  </w:style>
  <w:style w:type="character" w:customStyle="1" w:styleId="CommentSubjectChar">
    <w:name w:val="Comment Subject Char"/>
    <w:basedOn w:val="CommentTextChar"/>
    <w:link w:val="CommentSubject"/>
    <w:uiPriority w:val="99"/>
    <w:semiHidden/>
    <w:rsid w:val="00A447BF"/>
    <w:rPr>
      <w:rFonts w:ascii="Tahoma" w:eastAsia="Times New Roman" w:hAnsi="Tahoma" w:cs="Times New Roman"/>
      <w:b/>
      <w:bCs/>
      <w:sz w:val="20"/>
      <w:szCs w:val="20"/>
      <w:lang w:val="en-GB" w:eastAsia="en-GB"/>
    </w:rPr>
  </w:style>
  <w:style w:type="paragraph" w:customStyle="1" w:styleId="Default">
    <w:name w:val="Default"/>
    <w:basedOn w:val="Normal"/>
    <w:rsid w:val="002568D8"/>
    <w:pPr>
      <w:autoSpaceDE w:val="0"/>
      <w:autoSpaceDN w:val="0"/>
      <w:jc w:val="left"/>
    </w:pPr>
    <w:rPr>
      <w:rFonts w:ascii="Arial" w:eastAsiaTheme="minorHAnsi" w:hAnsi="Arial" w:cs="Arial"/>
      <w:color w:val="000000"/>
      <w:sz w:val="24"/>
      <w:szCs w:val="24"/>
      <w:lang w:val="en-IE" w:eastAsia="en-US"/>
    </w:rPr>
  </w:style>
  <w:style w:type="paragraph" w:styleId="NormalWeb">
    <w:name w:val="Normal (Web)"/>
    <w:basedOn w:val="Normal"/>
    <w:uiPriority w:val="99"/>
    <w:unhideWhenUsed/>
    <w:rsid w:val="009F5C53"/>
    <w:pPr>
      <w:spacing w:before="100" w:beforeAutospacing="1" w:after="100" w:afterAutospacing="1"/>
      <w:jc w:val="left"/>
    </w:pPr>
    <w:rPr>
      <w:rFonts w:ascii="Times New Roman" w:hAnsi="Times New Roman"/>
      <w:sz w:val="24"/>
      <w:szCs w:val="24"/>
      <w:lang w:val="en-IE" w:eastAsia="en-IE"/>
    </w:rPr>
  </w:style>
  <w:style w:type="character" w:styleId="Hyperlink">
    <w:name w:val="Hyperlink"/>
    <w:basedOn w:val="DefaultParagraphFont"/>
    <w:uiPriority w:val="99"/>
    <w:semiHidden/>
    <w:unhideWhenUsed/>
    <w:rsid w:val="00693A48"/>
    <w:rPr>
      <w:color w:val="0563C1"/>
      <w:u w:val="single"/>
    </w:rPr>
  </w:style>
  <w:style w:type="paragraph" w:styleId="PlainText">
    <w:name w:val="Plain Text"/>
    <w:basedOn w:val="Normal"/>
    <w:link w:val="PlainTextChar"/>
    <w:uiPriority w:val="99"/>
    <w:unhideWhenUsed/>
    <w:rsid w:val="006F3297"/>
    <w:pPr>
      <w:jc w:val="left"/>
    </w:pPr>
    <w:rPr>
      <w:rFonts w:ascii="Calibri" w:hAnsi="Calibri" w:cs="Calibri"/>
      <w:sz w:val="22"/>
      <w:szCs w:val="21"/>
      <w:lang w:val="en-IE" w:eastAsia="en-IE"/>
    </w:rPr>
  </w:style>
  <w:style w:type="character" w:customStyle="1" w:styleId="PlainTextChar">
    <w:name w:val="Plain Text Char"/>
    <w:basedOn w:val="DefaultParagraphFont"/>
    <w:link w:val="PlainText"/>
    <w:uiPriority w:val="99"/>
    <w:rsid w:val="006F3297"/>
    <w:rPr>
      <w:rFonts w:ascii="Calibri" w:eastAsia="Times New Roman" w:hAnsi="Calibri" w:cs="Calibri"/>
      <w:szCs w:val="21"/>
      <w:lang w:eastAsia="en-IE"/>
    </w:rPr>
  </w:style>
  <w:style w:type="paragraph" w:styleId="Revision">
    <w:name w:val="Revision"/>
    <w:hidden/>
    <w:uiPriority w:val="99"/>
    <w:semiHidden/>
    <w:rsid w:val="005F7993"/>
    <w:pPr>
      <w:spacing w:after="0" w:line="240" w:lineRule="auto"/>
    </w:pPr>
    <w:rPr>
      <w:rFonts w:ascii="Tahoma" w:eastAsia="Times New Roman" w:hAnsi="Tahoma"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486074">
      <w:bodyDiv w:val="1"/>
      <w:marLeft w:val="0"/>
      <w:marRight w:val="0"/>
      <w:marTop w:val="0"/>
      <w:marBottom w:val="0"/>
      <w:divBdr>
        <w:top w:val="none" w:sz="0" w:space="0" w:color="auto"/>
        <w:left w:val="none" w:sz="0" w:space="0" w:color="auto"/>
        <w:bottom w:val="none" w:sz="0" w:space="0" w:color="auto"/>
        <w:right w:val="none" w:sz="0" w:space="0" w:color="auto"/>
      </w:divBdr>
    </w:div>
    <w:div w:id="1292518334">
      <w:bodyDiv w:val="1"/>
      <w:marLeft w:val="0"/>
      <w:marRight w:val="0"/>
      <w:marTop w:val="0"/>
      <w:marBottom w:val="0"/>
      <w:divBdr>
        <w:top w:val="none" w:sz="0" w:space="0" w:color="auto"/>
        <w:left w:val="none" w:sz="0" w:space="0" w:color="auto"/>
        <w:bottom w:val="none" w:sz="0" w:space="0" w:color="auto"/>
        <w:right w:val="none" w:sz="0" w:space="0" w:color="auto"/>
      </w:divBdr>
    </w:div>
    <w:div w:id="1430539840">
      <w:bodyDiv w:val="1"/>
      <w:marLeft w:val="0"/>
      <w:marRight w:val="0"/>
      <w:marTop w:val="0"/>
      <w:marBottom w:val="0"/>
      <w:divBdr>
        <w:top w:val="none" w:sz="0" w:space="0" w:color="auto"/>
        <w:left w:val="none" w:sz="0" w:space="0" w:color="auto"/>
        <w:bottom w:val="none" w:sz="0" w:space="0" w:color="auto"/>
        <w:right w:val="none" w:sz="0" w:space="0" w:color="auto"/>
      </w:divBdr>
    </w:div>
    <w:div w:id="1685590601">
      <w:bodyDiv w:val="1"/>
      <w:marLeft w:val="0"/>
      <w:marRight w:val="0"/>
      <w:marTop w:val="0"/>
      <w:marBottom w:val="0"/>
      <w:divBdr>
        <w:top w:val="none" w:sz="0" w:space="0" w:color="auto"/>
        <w:left w:val="none" w:sz="0" w:space="0" w:color="auto"/>
        <w:bottom w:val="none" w:sz="0" w:space="0" w:color="auto"/>
        <w:right w:val="none" w:sz="0" w:space="0" w:color="auto"/>
      </w:divBdr>
    </w:div>
    <w:div w:id="1954894101">
      <w:bodyDiv w:val="1"/>
      <w:marLeft w:val="0"/>
      <w:marRight w:val="0"/>
      <w:marTop w:val="0"/>
      <w:marBottom w:val="0"/>
      <w:divBdr>
        <w:top w:val="none" w:sz="0" w:space="0" w:color="auto"/>
        <w:left w:val="none" w:sz="0" w:space="0" w:color="auto"/>
        <w:bottom w:val="none" w:sz="0" w:space="0" w:color="auto"/>
        <w:right w:val="none" w:sz="0" w:space="0" w:color="auto"/>
      </w:divBdr>
    </w:div>
    <w:div w:id="20008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u.ie/about-us/vacancies/reasonable-accommodations-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1250-3694-4B43-A53E-C6801B6FB8B0}">
  <ds:schemaRefs>
    <ds:schemaRef ds:uri="http://schemas.microsoft.com/sharepoint/v3/contenttype/forms"/>
  </ds:schemaRefs>
</ds:datastoreItem>
</file>

<file path=customXml/itemProps2.xml><?xml version="1.0" encoding="utf-8"?>
<ds:datastoreItem xmlns:ds="http://schemas.openxmlformats.org/officeDocument/2006/customXml" ds:itemID="{9AAD3014-6645-46C5-BC9F-691FFF4DF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7E12D-329E-45AE-A901-531278E50FD4}">
  <ds:schemaRefs>
    <ds:schemaRef ds:uri="http://purl.org/dc/terms/"/>
    <ds:schemaRef ds:uri="http://schemas.microsoft.com/office/infopath/2007/PartnerControls"/>
    <ds:schemaRef ds:uri="aab0d9a9-a24d-422b-96b2-9806aa4da0c5"/>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6356E04D-D78B-478A-9902-3C4DD9A0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1054</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Brennan</dc:creator>
  <cp:lastModifiedBy>Jessica Morrin</cp:lastModifiedBy>
  <cp:revision>2</cp:revision>
  <dcterms:created xsi:type="dcterms:W3CDTF">2026-01-06T09:00:00Z</dcterms:created>
  <dcterms:modified xsi:type="dcterms:W3CDTF">2026-01-06T09:00:00Z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